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22F9E" w14:textId="77777777" w:rsidR="009377B0" w:rsidRDefault="004410C4" w:rsidP="004410C4">
      <w:pPr>
        <w:jc w:val="center"/>
        <w:rPr>
          <w:b/>
          <w:sz w:val="36"/>
        </w:rPr>
      </w:pPr>
      <w:r w:rsidRPr="004410C4">
        <w:rPr>
          <w:b/>
          <w:sz w:val="36"/>
        </w:rPr>
        <w:t>Major in Sociology</w:t>
      </w:r>
    </w:p>
    <w:tbl>
      <w:tblPr>
        <w:tblStyle w:val="TableGrid"/>
        <w:tblW w:w="9858" w:type="dxa"/>
        <w:tblInd w:w="-497" w:type="dxa"/>
        <w:tblLook w:val="04A0" w:firstRow="1" w:lastRow="0" w:firstColumn="1" w:lastColumn="0" w:noHBand="0" w:noVBand="1"/>
      </w:tblPr>
      <w:tblGrid>
        <w:gridCol w:w="6794"/>
        <w:gridCol w:w="1530"/>
        <w:gridCol w:w="1534"/>
      </w:tblGrid>
      <w:tr w:rsidR="004410C4" w:rsidRPr="00A87053" w14:paraId="1BB94F38" w14:textId="77777777" w:rsidTr="004410C4">
        <w:trPr>
          <w:trHeight w:val="715"/>
        </w:trPr>
        <w:tc>
          <w:tcPr>
            <w:tcW w:w="6794" w:type="dxa"/>
            <w:shd w:val="clear" w:color="auto" w:fill="BDD6EE" w:themeFill="accent5" w:themeFillTint="66"/>
            <w:vAlign w:val="center"/>
          </w:tcPr>
          <w:p w14:paraId="2A997FCA" w14:textId="77777777" w:rsidR="004410C4" w:rsidRPr="004410C4" w:rsidRDefault="004410C4" w:rsidP="00804FFA">
            <w:pPr>
              <w:rPr>
                <w:b/>
                <w:bCs/>
                <w:sz w:val="28"/>
                <w:szCs w:val="24"/>
              </w:rPr>
            </w:pPr>
            <w:r w:rsidRPr="004410C4">
              <w:rPr>
                <w:b/>
                <w:bCs/>
                <w:sz w:val="28"/>
                <w:szCs w:val="24"/>
              </w:rPr>
              <w:t xml:space="preserve">Core Requirements: </w:t>
            </w:r>
          </w:p>
        </w:tc>
        <w:tc>
          <w:tcPr>
            <w:tcW w:w="1530" w:type="dxa"/>
            <w:shd w:val="clear" w:color="auto" w:fill="C5E0B3" w:themeFill="accent6" w:themeFillTint="66"/>
            <w:vAlign w:val="center"/>
          </w:tcPr>
          <w:p w14:paraId="5DC8357C" w14:textId="77777777" w:rsidR="004410C4" w:rsidRPr="004410C4" w:rsidRDefault="004410C4" w:rsidP="00804FFA">
            <w:pPr>
              <w:tabs>
                <w:tab w:val="left" w:pos="884"/>
              </w:tabs>
              <w:jc w:val="center"/>
              <w:rPr>
                <w:b/>
                <w:bCs/>
                <w:sz w:val="28"/>
                <w:szCs w:val="20"/>
              </w:rPr>
            </w:pPr>
            <w:r w:rsidRPr="004410C4">
              <w:rPr>
                <w:b/>
                <w:bCs/>
                <w:sz w:val="28"/>
                <w:szCs w:val="24"/>
              </w:rPr>
              <w:t>Done</w:t>
            </w:r>
          </w:p>
        </w:tc>
        <w:tc>
          <w:tcPr>
            <w:tcW w:w="1534" w:type="dxa"/>
            <w:shd w:val="clear" w:color="auto" w:fill="F1A3A3"/>
            <w:vAlign w:val="center"/>
          </w:tcPr>
          <w:p w14:paraId="64B8AC5D" w14:textId="77777777" w:rsidR="004410C4" w:rsidRPr="004410C4" w:rsidRDefault="004410C4" w:rsidP="00804FFA">
            <w:pPr>
              <w:jc w:val="center"/>
              <w:rPr>
                <w:b/>
                <w:bCs/>
                <w:sz w:val="28"/>
                <w:szCs w:val="20"/>
              </w:rPr>
            </w:pPr>
            <w:r w:rsidRPr="004410C4">
              <w:rPr>
                <w:b/>
                <w:bCs/>
                <w:sz w:val="28"/>
                <w:szCs w:val="24"/>
              </w:rPr>
              <w:t>Need</w:t>
            </w:r>
          </w:p>
        </w:tc>
      </w:tr>
      <w:tr w:rsidR="004410C4" w:rsidRPr="00A87053" w14:paraId="2205358E" w14:textId="77777777" w:rsidTr="004410C4">
        <w:trPr>
          <w:trHeight w:val="715"/>
        </w:trPr>
        <w:tc>
          <w:tcPr>
            <w:tcW w:w="6794" w:type="dxa"/>
            <w:vAlign w:val="center"/>
          </w:tcPr>
          <w:p w14:paraId="2F20CC3F" w14:textId="77777777" w:rsidR="004410C4" w:rsidRPr="004410C4" w:rsidRDefault="004410C4" w:rsidP="00804FFA">
            <w:pPr>
              <w:rPr>
                <w:sz w:val="28"/>
                <w:szCs w:val="20"/>
              </w:rPr>
            </w:pPr>
            <w:r w:rsidRPr="004410C4">
              <w:rPr>
                <w:sz w:val="28"/>
                <w:szCs w:val="20"/>
              </w:rPr>
              <w:t>SOCI 101 INTRODUCTION TO SOCIOLOGY</w:t>
            </w:r>
          </w:p>
        </w:tc>
        <w:tc>
          <w:tcPr>
            <w:tcW w:w="1530" w:type="dxa"/>
            <w:vAlign w:val="center"/>
          </w:tcPr>
          <w:p w14:paraId="18484982" w14:textId="77777777" w:rsidR="004410C4" w:rsidRPr="004410C4" w:rsidRDefault="004410C4" w:rsidP="00804FFA">
            <w:pPr>
              <w:rPr>
                <w:sz w:val="28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2838B1AE" w14:textId="77777777" w:rsidR="004410C4" w:rsidRPr="004410C4" w:rsidRDefault="004410C4" w:rsidP="00804FFA">
            <w:pPr>
              <w:rPr>
                <w:sz w:val="28"/>
                <w:szCs w:val="20"/>
              </w:rPr>
            </w:pPr>
          </w:p>
        </w:tc>
      </w:tr>
      <w:tr w:rsidR="004410C4" w:rsidRPr="00A87053" w14:paraId="7361742B" w14:textId="77777777" w:rsidTr="004410C4">
        <w:trPr>
          <w:trHeight w:val="715"/>
        </w:trPr>
        <w:tc>
          <w:tcPr>
            <w:tcW w:w="6794" w:type="dxa"/>
            <w:vAlign w:val="center"/>
          </w:tcPr>
          <w:p w14:paraId="3CE45E28" w14:textId="77777777" w:rsidR="004410C4" w:rsidRPr="004410C4" w:rsidRDefault="004410C4" w:rsidP="00804FFA">
            <w:pPr>
              <w:tabs>
                <w:tab w:val="left" w:pos="3791"/>
              </w:tabs>
              <w:rPr>
                <w:sz w:val="28"/>
                <w:szCs w:val="20"/>
              </w:rPr>
            </w:pPr>
            <w:r w:rsidRPr="004410C4">
              <w:rPr>
                <w:sz w:val="28"/>
                <w:szCs w:val="20"/>
              </w:rPr>
              <w:t>SOCI 201 SOCIAL INEQUALITY</w:t>
            </w:r>
          </w:p>
        </w:tc>
        <w:tc>
          <w:tcPr>
            <w:tcW w:w="1530" w:type="dxa"/>
            <w:vAlign w:val="center"/>
          </w:tcPr>
          <w:p w14:paraId="1FFCE8A5" w14:textId="77777777" w:rsidR="004410C4" w:rsidRPr="004410C4" w:rsidRDefault="004410C4" w:rsidP="00804FFA">
            <w:pPr>
              <w:rPr>
                <w:sz w:val="28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4475B9B0" w14:textId="77777777" w:rsidR="004410C4" w:rsidRPr="004410C4" w:rsidRDefault="004410C4" w:rsidP="00804FFA">
            <w:pPr>
              <w:rPr>
                <w:sz w:val="28"/>
                <w:szCs w:val="20"/>
              </w:rPr>
            </w:pPr>
          </w:p>
        </w:tc>
      </w:tr>
      <w:tr w:rsidR="004410C4" w:rsidRPr="00A87053" w14:paraId="249E1662" w14:textId="77777777" w:rsidTr="004410C4">
        <w:trPr>
          <w:trHeight w:val="715"/>
        </w:trPr>
        <w:tc>
          <w:tcPr>
            <w:tcW w:w="6794" w:type="dxa"/>
            <w:vAlign w:val="center"/>
          </w:tcPr>
          <w:p w14:paraId="7CB290A6" w14:textId="77777777" w:rsidR="004410C4" w:rsidRPr="004410C4" w:rsidRDefault="004410C4" w:rsidP="00804FFA">
            <w:pPr>
              <w:rPr>
                <w:sz w:val="28"/>
                <w:szCs w:val="20"/>
              </w:rPr>
            </w:pPr>
            <w:r w:rsidRPr="004410C4">
              <w:rPr>
                <w:sz w:val="28"/>
                <w:szCs w:val="20"/>
              </w:rPr>
              <w:t>SOCI 350 SOCIAL THEORY</w:t>
            </w:r>
          </w:p>
        </w:tc>
        <w:tc>
          <w:tcPr>
            <w:tcW w:w="1530" w:type="dxa"/>
            <w:vAlign w:val="center"/>
          </w:tcPr>
          <w:p w14:paraId="69643A65" w14:textId="77777777" w:rsidR="004410C4" w:rsidRPr="004410C4" w:rsidRDefault="004410C4" w:rsidP="00804FFA">
            <w:pPr>
              <w:rPr>
                <w:sz w:val="28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45212BE7" w14:textId="77777777" w:rsidR="004410C4" w:rsidRPr="004410C4" w:rsidRDefault="004410C4" w:rsidP="00804FFA">
            <w:pPr>
              <w:rPr>
                <w:sz w:val="28"/>
                <w:szCs w:val="20"/>
              </w:rPr>
            </w:pPr>
          </w:p>
        </w:tc>
      </w:tr>
      <w:tr w:rsidR="004410C4" w:rsidRPr="00A87053" w14:paraId="68A8BC3C" w14:textId="77777777" w:rsidTr="004410C4">
        <w:trPr>
          <w:trHeight w:val="715"/>
        </w:trPr>
        <w:tc>
          <w:tcPr>
            <w:tcW w:w="6794" w:type="dxa"/>
            <w:vAlign w:val="center"/>
          </w:tcPr>
          <w:p w14:paraId="5FCD82CB" w14:textId="77777777" w:rsidR="004410C4" w:rsidRPr="004410C4" w:rsidRDefault="004410C4" w:rsidP="00804FFA">
            <w:pPr>
              <w:rPr>
                <w:sz w:val="28"/>
                <w:szCs w:val="20"/>
              </w:rPr>
            </w:pPr>
            <w:r w:rsidRPr="004410C4">
              <w:rPr>
                <w:sz w:val="28"/>
                <w:szCs w:val="20"/>
              </w:rPr>
              <w:t>SOCI 351 QUALITATIVE METHODS</w:t>
            </w:r>
          </w:p>
        </w:tc>
        <w:tc>
          <w:tcPr>
            <w:tcW w:w="1530" w:type="dxa"/>
            <w:vAlign w:val="center"/>
          </w:tcPr>
          <w:p w14:paraId="6A1F93BD" w14:textId="77777777" w:rsidR="004410C4" w:rsidRPr="004410C4" w:rsidRDefault="004410C4" w:rsidP="00804FFA">
            <w:pPr>
              <w:rPr>
                <w:sz w:val="28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5873AC60" w14:textId="77777777" w:rsidR="004410C4" w:rsidRPr="004410C4" w:rsidRDefault="004410C4" w:rsidP="00804FFA">
            <w:pPr>
              <w:rPr>
                <w:sz w:val="28"/>
                <w:szCs w:val="20"/>
              </w:rPr>
            </w:pPr>
          </w:p>
        </w:tc>
      </w:tr>
      <w:tr w:rsidR="004410C4" w:rsidRPr="00A87053" w14:paraId="464C4771" w14:textId="77777777" w:rsidTr="004410C4">
        <w:trPr>
          <w:trHeight w:val="715"/>
        </w:trPr>
        <w:tc>
          <w:tcPr>
            <w:tcW w:w="6794" w:type="dxa"/>
            <w:vAlign w:val="center"/>
          </w:tcPr>
          <w:p w14:paraId="2C4A3013" w14:textId="77777777" w:rsidR="004410C4" w:rsidRPr="004410C4" w:rsidRDefault="004410C4" w:rsidP="00804FFA">
            <w:pPr>
              <w:rPr>
                <w:sz w:val="28"/>
                <w:szCs w:val="20"/>
              </w:rPr>
            </w:pPr>
            <w:r w:rsidRPr="004410C4">
              <w:rPr>
                <w:sz w:val="28"/>
                <w:szCs w:val="20"/>
              </w:rPr>
              <w:t>SOCI 352 QUANTITATIVE METHODS</w:t>
            </w:r>
          </w:p>
        </w:tc>
        <w:tc>
          <w:tcPr>
            <w:tcW w:w="1530" w:type="dxa"/>
            <w:vAlign w:val="center"/>
          </w:tcPr>
          <w:p w14:paraId="3523206B" w14:textId="77777777" w:rsidR="004410C4" w:rsidRPr="004410C4" w:rsidRDefault="004410C4" w:rsidP="00804FFA">
            <w:pPr>
              <w:rPr>
                <w:sz w:val="28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1F9F88B5" w14:textId="77777777" w:rsidR="004410C4" w:rsidRPr="004410C4" w:rsidRDefault="004410C4" w:rsidP="00804FFA">
            <w:pPr>
              <w:rPr>
                <w:sz w:val="28"/>
                <w:szCs w:val="20"/>
              </w:rPr>
            </w:pPr>
          </w:p>
        </w:tc>
      </w:tr>
      <w:tr w:rsidR="004410C4" w:rsidRPr="00A87053" w14:paraId="75AE8802" w14:textId="77777777" w:rsidTr="004410C4">
        <w:trPr>
          <w:trHeight w:val="715"/>
        </w:trPr>
        <w:tc>
          <w:tcPr>
            <w:tcW w:w="6794" w:type="dxa"/>
            <w:vAlign w:val="center"/>
          </w:tcPr>
          <w:p w14:paraId="775DA306" w14:textId="77777777" w:rsidR="004410C4" w:rsidRPr="004410C4" w:rsidRDefault="004410C4" w:rsidP="00804FFA">
            <w:pPr>
              <w:rPr>
                <w:sz w:val="28"/>
                <w:szCs w:val="20"/>
              </w:rPr>
            </w:pPr>
            <w:r w:rsidRPr="004410C4">
              <w:rPr>
                <w:sz w:val="28"/>
                <w:szCs w:val="20"/>
              </w:rPr>
              <w:t xml:space="preserve">SOCI 454 SENIOR SEMINAR </w:t>
            </w:r>
          </w:p>
        </w:tc>
        <w:tc>
          <w:tcPr>
            <w:tcW w:w="1530" w:type="dxa"/>
            <w:vAlign w:val="center"/>
          </w:tcPr>
          <w:p w14:paraId="5E440960" w14:textId="77777777" w:rsidR="004410C4" w:rsidRPr="004410C4" w:rsidRDefault="004410C4" w:rsidP="00804FFA">
            <w:pPr>
              <w:rPr>
                <w:sz w:val="28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73288CCD" w14:textId="77777777" w:rsidR="004410C4" w:rsidRPr="004410C4" w:rsidRDefault="004410C4" w:rsidP="00804FFA">
            <w:pPr>
              <w:rPr>
                <w:sz w:val="28"/>
                <w:szCs w:val="20"/>
              </w:rPr>
            </w:pPr>
          </w:p>
        </w:tc>
      </w:tr>
      <w:tr w:rsidR="004410C4" w:rsidRPr="00A87053" w14:paraId="2A7E27E0" w14:textId="77777777" w:rsidTr="004410C4">
        <w:trPr>
          <w:trHeight w:val="715"/>
        </w:trPr>
        <w:tc>
          <w:tcPr>
            <w:tcW w:w="6794" w:type="dxa"/>
            <w:vAlign w:val="center"/>
          </w:tcPr>
          <w:p w14:paraId="43A4B887" w14:textId="77777777" w:rsidR="004410C4" w:rsidRPr="004410C4" w:rsidRDefault="004410C4" w:rsidP="00804FFA">
            <w:pPr>
              <w:rPr>
                <w:sz w:val="28"/>
                <w:szCs w:val="20"/>
              </w:rPr>
            </w:pPr>
            <w:r w:rsidRPr="004410C4">
              <w:rPr>
                <w:sz w:val="28"/>
                <w:szCs w:val="20"/>
              </w:rPr>
              <w:t>SOCI ELECTIVE*</w:t>
            </w:r>
          </w:p>
        </w:tc>
        <w:tc>
          <w:tcPr>
            <w:tcW w:w="1530" w:type="dxa"/>
            <w:vAlign w:val="center"/>
          </w:tcPr>
          <w:p w14:paraId="2147DA01" w14:textId="77777777" w:rsidR="004410C4" w:rsidRPr="004410C4" w:rsidRDefault="004410C4" w:rsidP="00804FFA">
            <w:pPr>
              <w:rPr>
                <w:sz w:val="28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5C830C5D" w14:textId="77777777" w:rsidR="004410C4" w:rsidRPr="004410C4" w:rsidRDefault="004410C4" w:rsidP="00804FFA">
            <w:pPr>
              <w:rPr>
                <w:sz w:val="28"/>
                <w:szCs w:val="20"/>
              </w:rPr>
            </w:pPr>
          </w:p>
        </w:tc>
      </w:tr>
      <w:tr w:rsidR="004410C4" w:rsidRPr="00A87053" w14:paraId="5D4DA38B" w14:textId="77777777" w:rsidTr="004410C4">
        <w:trPr>
          <w:trHeight w:val="715"/>
        </w:trPr>
        <w:tc>
          <w:tcPr>
            <w:tcW w:w="6794" w:type="dxa"/>
            <w:vAlign w:val="center"/>
          </w:tcPr>
          <w:p w14:paraId="44CC78EB" w14:textId="77777777" w:rsidR="004410C4" w:rsidRPr="004410C4" w:rsidRDefault="004410C4" w:rsidP="00804FFA">
            <w:pPr>
              <w:rPr>
                <w:sz w:val="28"/>
                <w:szCs w:val="20"/>
              </w:rPr>
            </w:pPr>
            <w:r w:rsidRPr="004410C4">
              <w:rPr>
                <w:sz w:val="28"/>
                <w:szCs w:val="20"/>
              </w:rPr>
              <w:t>SOCI ELECTIVE</w:t>
            </w:r>
          </w:p>
        </w:tc>
        <w:tc>
          <w:tcPr>
            <w:tcW w:w="1530" w:type="dxa"/>
            <w:vAlign w:val="center"/>
          </w:tcPr>
          <w:p w14:paraId="7347A037" w14:textId="77777777" w:rsidR="004410C4" w:rsidRPr="004410C4" w:rsidRDefault="004410C4" w:rsidP="00804FFA">
            <w:pPr>
              <w:rPr>
                <w:sz w:val="28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1DDA5DD0" w14:textId="77777777" w:rsidR="004410C4" w:rsidRPr="004410C4" w:rsidRDefault="004410C4" w:rsidP="00804FFA">
            <w:pPr>
              <w:rPr>
                <w:sz w:val="28"/>
                <w:szCs w:val="20"/>
              </w:rPr>
            </w:pPr>
          </w:p>
        </w:tc>
      </w:tr>
      <w:tr w:rsidR="004410C4" w:rsidRPr="00A87053" w14:paraId="73E40AB8" w14:textId="77777777" w:rsidTr="004410C4">
        <w:trPr>
          <w:trHeight w:val="715"/>
        </w:trPr>
        <w:tc>
          <w:tcPr>
            <w:tcW w:w="6794" w:type="dxa"/>
            <w:vAlign w:val="center"/>
          </w:tcPr>
          <w:p w14:paraId="0687E111" w14:textId="77777777" w:rsidR="004410C4" w:rsidRPr="004410C4" w:rsidRDefault="004410C4" w:rsidP="00804FFA">
            <w:pPr>
              <w:rPr>
                <w:sz w:val="28"/>
                <w:szCs w:val="20"/>
              </w:rPr>
            </w:pPr>
            <w:r w:rsidRPr="004410C4">
              <w:rPr>
                <w:sz w:val="28"/>
                <w:szCs w:val="20"/>
              </w:rPr>
              <w:t>SOCI ELECTIVE (300-400 LEVEL) *</w:t>
            </w:r>
          </w:p>
        </w:tc>
        <w:tc>
          <w:tcPr>
            <w:tcW w:w="1530" w:type="dxa"/>
            <w:vAlign w:val="center"/>
          </w:tcPr>
          <w:p w14:paraId="25D20D4A" w14:textId="77777777" w:rsidR="004410C4" w:rsidRPr="004410C4" w:rsidRDefault="004410C4" w:rsidP="00804FFA">
            <w:pPr>
              <w:rPr>
                <w:sz w:val="28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065487A2" w14:textId="77777777" w:rsidR="004410C4" w:rsidRPr="004410C4" w:rsidRDefault="004410C4" w:rsidP="00804FFA">
            <w:pPr>
              <w:rPr>
                <w:sz w:val="28"/>
                <w:szCs w:val="20"/>
              </w:rPr>
            </w:pPr>
          </w:p>
        </w:tc>
      </w:tr>
      <w:tr w:rsidR="004410C4" w:rsidRPr="00A87053" w14:paraId="69EADA9F" w14:textId="77777777" w:rsidTr="004410C4">
        <w:trPr>
          <w:trHeight w:val="715"/>
        </w:trPr>
        <w:tc>
          <w:tcPr>
            <w:tcW w:w="6794" w:type="dxa"/>
            <w:vAlign w:val="center"/>
          </w:tcPr>
          <w:p w14:paraId="0E7C2FE1" w14:textId="77777777" w:rsidR="004410C4" w:rsidRPr="004410C4" w:rsidRDefault="004410C4" w:rsidP="00804FFA">
            <w:pPr>
              <w:rPr>
                <w:sz w:val="28"/>
                <w:szCs w:val="20"/>
              </w:rPr>
            </w:pPr>
            <w:r w:rsidRPr="004410C4">
              <w:rPr>
                <w:sz w:val="28"/>
                <w:szCs w:val="20"/>
              </w:rPr>
              <w:t>SOCI ELECTIVE (300-400 LEVEL)</w:t>
            </w:r>
          </w:p>
        </w:tc>
        <w:tc>
          <w:tcPr>
            <w:tcW w:w="1530" w:type="dxa"/>
            <w:vAlign w:val="center"/>
          </w:tcPr>
          <w:p w14:paraId="4D45881B" w14:textId="77777777" w:rsidR="004410C4" w:rsidRPr="004410C4" w:rsidRDefault="004410C4" w:rsidP="00804FFA">
            <w:pPr>
              <w:rPr>
                <w:sz w:val="28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7F834494" w14:textId="77777777" w:rsidR="004410C4" w:rsidRPr="004410C4" w:rsidRDefault="004410C4" w:rsidP="00804FFA">
            <w:pPr>
              <w:rPr>
                <w:sz w:val="28"/>
                <w:szCs w:val="20"/>
              </w:rPr>
            </w:pPr>
          </w:p>
        </w:tc>
      </w:tr>
      <w:tr w:rsidR="004410C4" w:rsidRPr="00A87053" w14:paraId="0EBB7036" w14:textId="77777777" w:rsidTr="004410C4">
        <w:trPr>
          <w:trHeight w:val="715"/>
        </w:trPr>
        <w:tc>
          <w:tcPr>
            <w:tcW w:w="6794" w:type="dxa"/>
            <w:vAlign w:val="center"/>
          </w:tcPr>
          <w:p w14:paraId="71D20583" w14:textId="77777777" w:rsidR="004410C4" w:rsidRPr="004410C4" w:rsidRDefault="004410C4" w:rsidP="00804FFA">
            <w:pPr>
              <w:rPr>
                <w:sz w:val="28"/>
                <w:szCs w:val="20"/>
              </w:rPr>
            </w:pPr>
            <w:r w:rsidRPr="004410C4">
              <w:rPr>
                <w:sz w:val="28"/>
                <w:szCs w:val="20"/>
              </w:rPr>
              <w:t>SOCI ELECTIVE (300-400 LEVEL)</w:t>
            </w:r>
          </w:p>
        </w:tc>
        <w:tc>
          <w:tcPr>
            <w:tcW w:w="1530" w:type="dxa"/>
            <w:vAlign w:val="center"/>
          </w:tcPr>
          <w:p w14:paraId="212A672E" w14:textId="77777777" w:rsidR="004410C4" w:rsidRPr="004410C4" w:rsidRDefault="004410C4" w:rsidP="00804FFA">
            <w:pPr>
              <w:rPr>
                <w:sz w:val="28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72C51B76" w14:textId="77777777" w:rsidR="004410C4" w:rsidRPr="004410C4" w:rsidRDefault="004410C4" w:rsidP="00804FFA">
            <w:pPr>
              <w:rPr>
                <w:sz w:val="28"/>
                <w:szCs w:val="20"/>
              </w:rPr>
            </w:pPr>
          </w:p>
        </w:tc>
      </w:tr>
      <w:tr w:rsidR="004410C4" w:rsidRPr="00A87053" w14:paraId="68B8A13D" w14:textId="77777777" w:rsidTr="004410C4">
        <w:trPr>
          <w:trHeight w:val="715"/>
        </w:trPr>
        <w:tc>
          <w:tcPr>
            <w:tcW w:w="9858" w:type="dxa"/>
            <w:gridSpan w:val="3"/>
            <w:shd w:val="clear" w:color="auto" w:fill="FFF2CC" w:themeFill="accent4" w:themeFillTint="33"/>
            <w:vAlign w:val="center"/>
          </w:tcPr>
          <w:p w14:paraId="47CC8249" w14:textId="77777777" w:rsidR="004410C4" w:rsidRPr="003D3CD9" w:rsidRDefault="004410C4" w:rsidP="00804FFA">
            <w:pPr>
              <w:rPr>
                <w:sz w:val="24"/>
                <w:szCs w:val="24"/>
              </w:rPr>
            </w:pPr>
            <w:r w:rsidRPr="003D3CD9">
              <w:rPr>
                <w:sz w:val="24"/>
                <w:szCs w:val="24"/>
              </w:rPr>
              <w:t xml:space="preserve">One INQ 260SO may count as a 200-level elective. </w:t>
            </w:r>
          </w:p>
          <w:p w14:paraId="0BAF0CFB" w14:textId="77777777" w:rsidR="004410C4" w:rsidRPr="003D3CD9" w:rsidRDefault="004410C4" w:rsidP="00804FFA">
            <w:pPr>
              <w:rPr>
                <w:sz w:val="16"/>
                <w:szCs w:val="16"/>
              </w:rPr>
            </w:pPr>
          </w:p>
          <w:p w14:paraId="5591A038" w14:textId="77777777" w:rsidR="004410C4" w:rsidRPr="003D3CD9" w:rsidRDefault="004410C4" w:rsidP="00804FFA">
            <w:pPr>
              <w:rPr>
                <w:sz w:val="24"/>
                <w:szCs w:val="24"/>
              </w:rPr>
            </w:pPr>
            <w:r w:rsidRPr="003D3CD9">
              <w:rPr>
                <w:sz w:val="24"/>
                <w:szCs w:val="24"/>
              </w:rPr>
              <w:t xml:space="preserve">SOCI 101 and SOCI 201 are the minimal prerequisites to SOCI 350, 351, and 352. It is recommended that students take SOCI 350 before taking SOCI 351 or 352. </w:t>
            </w:r>
          </w:p>
          <w:p w14:paraId="4EBC7689" w14:textId="77777777" w:rsidR="004410C4" w:rsidRPr="003D3CD9" w:rsidRDefault="004410C4" w:rsidP="00804FFA">
            <w:pPr>
              <w:rPr>
                <w:sz w:val="16"/>
                <w:szCs w:val="16"/>
              </w:rPr>
            </w:pPr>
          </w:p>
          <w:p w14:paraId="56DB5C6F" w14:textId="368F37A4" w:rsidR="004410C4" w:rsidRDefault="004410C4" w:rsidP="00804FFA">
            <w:pPr>
              <w:rPr>
                <w:sz w:val="24"/>
                <w:szCs w:val="24"/>
              </w:rPr>
            </w:pPr>
            <w:r w:rsidRPr="003D3CD9">
              <w:rPr>
                <w:sz w:val="24"/>
                <w:szCs w:val="24"/>
              </w:rPr>
              <w:t xml:space="preserve">*Three of the following </w:t>
            </w:r>
            <w:r w:rsidRPr="003D3CD9">
              <w:rPr>
                <w:b/>
                <w:bCs/>
                <w:sz w:val="24"/>
                <w:szCs w:val="24"/>
              </w:rPr>
              <w:t>Anthropology</w:t>
            </w:r>
            <w:r w:rsidRPr="003D3CD9">
              <w:rPr>
                <w:sz w:val="24"/>
                <w:szCs w:val="24"/>
              </w:rPr>
              <w:t xml:space="preserve"> courses may count as electives in the major (but only one 300- level ANTH course): ANTH 101, ANTH 212, ANTH 261, ANTH 310, ANTH 361, and ANTH 380. Any three </w:t>
            </w:r>
            <w:r w:rsidRPr="003D3CD9">
              <w:rPr>
                <w:b/>
                <w:bCs/>
                <w:sz w:val="24"/>
                <w:szCs w:val="24"/>
              </w:rPr>
              <w:t>Public Health Studies</w:t>
            </w:r>
            <w:r w:rsidRPr="003D3CD9">
              <w:rPr>
                <w:sz w:val="24"/>
                <w:szCs w:val="24"/>
              </w:rPr>
              <w:t xml:space="preserve"> units may count as electives in the major (only one may be at the 200-level)</w:t>
            </w:r>
          </w:p>
          <w:p w14:paraId="2F566D10" w14:textId="77777777" w:rsidR="003D3CD9" w:rsidRPr="003D3CD9" w:rsidRDefault="003D3CD9" w:rsidP="00804FFA">
            <w:pPr>
              <w:rPr>
                <w:sz w:val="16"/>
                <w:szCs w:val="16"/>
              </w:rPr>
            </w:pPr>
          </w:p>
          <w:p w14:paraId="2F1C38B7" w14:textId="2972A70A" w:rsidR="00945A1B" w:rsidRPr="004410C4" w:rsidRDefault="00945A1B" w:rsidP="00804FFA">
            <w:pPr>
              <w:rPr>
                <w:sz w:val="28"/>
                <w:szCs w:val="20"/>
              </w:rPr>
            </w:pPr>
            <w:r w:rsidRPr="003D3CD9">
              <w:rPr>
                <w:sz w:val="24"/>
                <w:szCs w:val="24"/>
              </w:rPr>
              <w:t xml:space="preserve">Students with </w:t>
            </w:r>
            <w:r w:rsidR="003D3CD9" w:rsidRPr="003D3CD9">
              <w:rPr>
                <w:sz w:val="24"/>
                <w:szCs w:val="24"/>
              </w:rPr>
              <w:t>social science double</w:t>
            </w:r>
            <w:r w:rsidRPr="003D3CD9">
              <w:rPr>
                <w:sz w:val="24"/>
                <w:szCs w:val="24"/>
              </w:rPr>
              <w:t xml:space="preserve"> majors </w:t>
            </w:r>
            <w:r w:rsidR="003D3CD9" w:rsidRPr="003D3CD9">
              <w:rPr>
                <w:sz w:val="24"/>
                <w:szCs w:val="24"/>
              </w:rPr>
              <w:t xml:space="preserve">should consult with their advisors for </w:t>
            </w:r>
            <w:r w:rsidR="003D3CD9">
              <w:rPr>
                <w:sz w:val="24"/>
                <w:szCs w:val="24"/>
              </w:rPr>
              <w:t>guidance</w:t>
            </w:r>
            <w:r w:rsidR="003D3CD9" w:rsidRPr="003D3CD9">
              <w:rPr>
                <w:sz w:val="24"/>
                <w:szCs w:val="24"/>
              </w:rPr>
              <w:t xml:space="preserve"> on methods course completion.</w:t>
            </w:r>
            <w:r>
              <w:rPr>
                <w:sz w:val="28"/>
                <w:szCs w:val="20"/>
              </w:rPr>
              <w:t xml:space="preserve"> </w:t>
            </w:r>
          </w:p>
        </w:tc>
      </w:tr>
    </w:tbl>
    <w:p w14:paraId="0E0E9C6C" w14:textId="77777777" w:rsidR="004410C4" w:rsidRDefault="004410C4" w:rsidP="004410C4">
      <w:pPr>
        <w:rPr>
          <w:b/>
          <w:sz w:val="24"/>
        </w:rPr>
      </w:pPr>
    </w:p>
    <w:tbl>
      <w:tblPr>
        <w:tblStyle w:val="TableGrid"/>
        <w:tblpPr w:leftFromText="180" w:rightFromText="180" w:horzAnchor="margin" w:tblpXSpec="center" w:tblpY="-411"/>
        <w:tblW w:w="99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5"/>
        <w:gridCol w:w="1080"/>
        <w:gridCol w:w="1175"/>
      </w:tblGrid>
      <w:tr w:rsidR="004410C4" w14:paraId="73AE9B1B" w14:textId="77777777" w:rsidTr="004410C4">
        <w:trPr>
          <w:trHeight w:val="304"/>
        </w:trPr>
        <w:tc>
          <w:tcPr>
            <w:tcW w:w="9990" w:type="dxa"/>
            <w:gridSpan w:val="3"/>
            <w:shd w:val="clear" w:color="auto" w:fill="FFF2CC" w:themeFill="accent4" w:themeFillTint="33"/>
          </w:tcPr>
          <w:p w14:paraId="619386FE" w14:textId="77777777" w:rsidR="004410C4" w:rsidRPr="004410C4" w:rsidRDefault="004410C4" w:rsidP="004410C4">
            <w:pPr>
              <w:jc w:val="center"/>
              <w:rPr>
                <w:b/>
                <w:bCs/>
                <w:sz w:val="24"/>
              </w:rPr>
            </w:pPr>
            <w:r w:rsidRPr="004410C4">
              <w:rPr>
                <w:b/>
                <w:bCs/>
                <w:sz w:val="24"/>
              </w:rPr>
              <w:lastRenderedPageBreak/>
              <w:t>Several Sociology courses count in other majors, minors, and concentrations.</w:t>
            </w:r>
          </w:p>
        </w:tc>
      </w:tr>
      <w:tr w:rsidR="004410C4" w:rsidRPr="00874628" w14:paraId="00E0A3EB" w14:textId="77777777" w:rsidTr="00FA4D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35" w:type="dxa"/>
            <w:shd w:val="clear" w:color="auto" w:fill="BDD6EE" w:themeFill="accent5" w:themeFillTint="66"/>
            <w:vAlign w:val="center"/>
          </w:tcPr>
          <w:p w14:paraId="0C815D0A" w14:textId="77777777" w:rsidR="004410C4" w:rsidRPr="004410C4" w:rsidRDefault="004410C4" w:rsidP="004410C4">
            <w:pPr>
              <w:rPr>
                <w:b/>
                <w:bCs/>
                <w:sz w:val="24"/>
                <w:szCs w:val="20"/>
              </w:rPr>
            </w:pPr>
            <w:r w:rsidRPr="004410C4">
              <w:rPr>
                <w:b/>
                <w:bCs/>
                <w:sz w:val="24"/>
                <w:szCs w:val="20"/>
              </w:rPr>
              <w:t xml:space="preserve">Electives: </w:t>
            </w:r>
          </w:p>
        </w:tc>
        <w:tc>
          <w:tcPr>
            <w:tcW w:w="1080" w:type="dxa"/>
            <w:shd w:val="clear" w:color="auto" w:fill="C5E0B3" w:themeFill="accent6" w:themeFillTint="66"/>
            <w:vAlign w:val="center"/>
          </w:tcPr>
          <w:p w14:paraId="59DAF06B" w14:textId="77777777" w:rsidR="004410C4" w:rsidRPr="004410C4" w:rsidRDefault="004410C4" w:rsidP="004410C4">
            <w:pPr>
              <w:jc w:val="center"/>
              <w:rPr>
                <w:b/>
                <w:bCs/>
                <w:sz w:val="24"/>
                <w:szCs w:val="20"/>
              </w:rPr>
            </w:pPr>
            <w:r w:rsidRPr="004410C4">
              <w:rPr>
                <w:b/>
                <w:bCs/>
                <w:sz w:val="24"/>
                <w:szCs w:val="20"/>
              </w:rPr>
              <w:t>Done</w:t>
            </w:r>
          </w:p>
        </w:tc>
        <w:tc>
          <w:tcPr>
            <w:tcW w:w="1175" w:type="dxa"/>
            <w:shd w:val="clear" w:color="auto" w:fill="F1A3A3"/>
            <w:vAlign w:val="center"/>
          </w:tcPr>
          <w:p w14:paraId="3F462405" w14:textId="77777777" w:rsidR="004410C4" w:rsidRPr="004410C4" w:rsidRDefault="004410C4" w:rsidP="004410C4">
            <w:pPr>
              <w:jc w:val="center"/>
              <w:rPr>
                <w:b/>
                <w:bCs/>
                <w:sz w:val="24"/>
                <w:szCs w:val="20"/>
              </w:rPr>
            </w:pPr>
            <w:r w:rsidRPr="004410C4">
              <w:rPr>
                <w:b/>
                <w:bCs/>
                <w:sz w:val="24"/>
                <w:szCs w:val="20"/>
              </w:rPr>
              <w:t>Need</w:t>
            </w:r>
          </w:p>
        </w:tc>
      </w:tr>
      <w:tr w:rsidR="004410C4" w:rsidRPr="00874628" w14:paraId="2AAB1B19" w14:textId="77777777" w:rsidTr="00FA4D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35" w:type="dxa"/>
            <w:vAlign w:val="center"/>
          </w:tcPr>
          <w:p w14:paraId="44FD2884" w14:textId="77777777" w:rsidR="004410C4" w:rsidRPr="004410C4" w:rsidRDefault="004410C4" w:rsidP="004410C4">
            <w:pPr>
              <w:rPr>
                <w:sz w:val="24"/>
                <w:szCs w:val="20"/>
              </w:rPr>
            </w:pPr>
            <w:r w:rsidRPr="004410C4">
              <w:rPr>
                <w:sz w:val="24"/>
                <w:szCs w:val="20"/>
              </w:rPr>
              <w:t>INQ-260SO SOCIOLOGY</w:t>
            </w:r>
          </w:p>
        </w:tc>
        <w:tc>
          <w:tcPr>
            <w:tcW w:w="1080" w:type="dxa"/>
            <w:vAlign w:val="center"/>
          </w:tcPr>
          <w:p w14:paraId="3F0827FF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36F330FD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</w:tr>
      <w:tr w:rsidR="003F3CD5" w:rsidRPr="00874628" w14:paraId="27CAD303" w14:textId="77777777" w:rsidTr="00FA4D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35" w:type="dxa"/>
            <w:vAlign w:val="center"/>
          </w:tcPr>
          <w:p w14:paraId="73B7592E" w14:textId="63198F2C" w:rsidR="003F3CD5" w:rsidRPr="004410C4" w:rsidRDefault="003F3CD5" w:rsidP="004410C4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SOCI 202 G</w:t>
            </w:r>
            <w:r w:rsidR="003D3CD9">
              <w:rPr>
                <w:sz w:val="24"/>
                <w:szCs w:val="20"/>
              </w:rPr>
              <w:t>LOBAL HEALTH AND CULTURE (cross-listed as ANTH/PHST 202)</w:t>
            </w:r>
          </w:p>
        </w:tc>
        <w:tc>
          <w:tcPr>
            <w:tcW w:w="1080" w:type="dxa"/>
            <w:vAlign w:val="center"/>
          </w:tcPr>
          <w:p w14:paraId="5BE5308C" w14:textId="77777777" w:rsidR="003F3CD5" w:rsidRPr="004410C4" w:rsidRDefault="003F3CD5" w:rsidP="004410C4">
            <w:pPr>
              <w:rPr>
                <w:sz w:val="24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02844800" w14:textId="77777777" w:rsidR="003F3CD5" w:rsidRPr="004410C4" w:rsidRDefault="003F3CD5" w:rsidP="004410C4">
            <w:pPr>
              <w:rPr>
                <w:sz w:val="24"/>
                <w:szCs w:val="20"/>
              </w:rPr>
            </w:pPr>
          </w:p>
        </w:tc>
      </w:tr>
      <w:tr w:rsidR="004410C4" w:rsidRPr="00874628" w14:paraId="2B371184" w14:textId="77777777" w:rsidTr="00FA4D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35" w:type="dxa"/>
            <w:vAlign w:val="center"/>
          </w:tcPr>
          <w:p w14:paraId="013B68F9" w14:textId="77777777" w:rsidR="004410C4" w:rsidRPr="004410C4" w:rsidRDefault="004410C4" w:rsidP="004410C4">
            <w:pPr>
              <w:rPr>
                <w:sz w:val="24"/>
                <w:szCs w:val="20"/>
              </w:rPr>
            </w:pPr>
            <w:r w:rsidRPr="004410C4">
              <w:rPr>
                <w:sz w:val="24"/>
                <w:szCs w:val="20"/>
              </w:rPr>
              <w:t>SOCI 215 SOCIAL MOVEMENTS</w:t>
            </w:r>
          </w:p>
        </w:tc>
        <w:tc>
          <w:tcPr>
            <w:tcW w:w="1080" w:type="dxa"/>
            <w:vAlign w:val="center"/>
          </w:tcPr>
          <w:p w14:paraId="5F36D898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56202BA4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</w:tr>
      <w:tr w:rsidR="004410C4" w:rsidRPr="00874628" w14:paraId="1BE09405" w14:textId="77777777" w:rsidTr="00FA4D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35" w:type="dxa"/>
            <w:vAlign w:val="center"/>
          </w:tcPr>
          <w:p w14:paraId="7AA7ADBF" w14:textId="77777777" w:rsidR="004410C4" w:rsidRPr="004410C4" w:rsidRDefault="004410C4" w:rsidP="004410C4">
            <w:pPr>
              <w:rPr>
                <w:sz w:val="24"/>
                <w:szCs w:val="20"/>
              </w:rPr>
            </w:pPr>
            <w:r w:rsidRPr="004410C4">
              <w:rPr>
                <w:sz w:val="24"/>
                <w:szCs w:val="20"/>
              </w:rPr>
              <w:t>SOCI 224 RACE AND ETHNICITY</w:t>
            </w:r>
          </w:p>
        </w:tc>
        <w:tc>
          <w:tcPr>
            <w:tcW w:w="1080" w:type="dxa"/>
            <w:vAlign w:val="center"/>
          </w:tcPr>
          <w:p w14:paraId="0DC16C74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506A5F8D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</w:tr>
      <w:tr w:rsidR="004410C4" w:rsidRPr="00874628" w14:paraId="156A28E1" w14:textId="77777777" w:rsidTr="00FA4D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35" w:type="dxa"/>
            <w:vAlign w:val="center"/>
          </w:tcPr>
          <w:p w14:paraId="119B3798" w14:textId="77777777" w:rsidR="004410C4" w:rsidRPr="004410C4" w:rsidRDefault="004410C4" w:rsidP="004410C4">
            <w:pPr>
              <w:rPr>
                <w:sz w:val="24"/>
                <w:szCs w:val="20"/>
              </w:rPr>
            </w:pPr>
            <w:r w:rsidRPr="004410C4">
              <w:rPr>
                <w:sz w:val="24"/>
                <w:szCs w:val="20"/>
              </w:rPr>
              <w:t>SOCI 226 INTIMATE, MARITAL &amp; FAMILY RELATIONSHIPS</w:t>
            </w:r>
          </w:p>
        </w:tc>
        <w:tc>
          <w:tcPr>
            <w:tcW w:w="1080" w:type="dxa"/>
            <w:vAlign w:val="center"/>
          </w:tcPr>
          <w:p w14:paraId="0AB08967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3193FD53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</w:tr>
      <w:tr w:rsidR="004410C4" w:rsidRPr="00874628" w14:paraId="067A8F41" w14:textId="77777777" w:rsidTr="00FA4D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35" w:type="dxa"/>
            <w:vAlign w:val="center"/>
          </w:tcPr>
          <w:p w14:paraId="24AEFD68" w14:textId="77777777" w:rsidR="004410C4" w:rsidRPr="004410C4" w:rsidRDefault="004410C4" w:rsidP="004410C4">
            <w:pPr>
              <w:rPr>
                <w:sz w:val="24"/>
                <w:szCs w:val="20"/>
              </w:rPr>
            </w:pPr>
            <w:r w:rsidRPr="004410C4">
              <w:rPr>
                <w:sz w:val="24"/>
                <w:szCs w:val="20"/>
              </w:rPr>
              <w:t>SOCI 229 SOCIOLOGY OF SEX AND GENDER</w:t>
            </w:r>
          </w:p>
        </w:tc>
        <w:tc>
          <w:tcPr>
            <w:tcW w:w="1080" w:type="dxa"/>
            <w:vAlign w:val="center"/>
          </w:tcPr>
          <w:p w14:paraId="683C4510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6B325F2F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</w:tr>
      <w:tr w:rsidR="004410C4" w:rsidRPr="00874628" w14:paraId="242BF776" w14:textId="77777777" w:rsidTr="00FA4D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35" w:type="dxa"/>
            <w:vAlign w:val="center"/>
          </w:tcPr>
          <w:p w14:paraId="26D669C9" w14:textId="77777777" w:rsidR="004410C4" w:rsidRPr="004410C4" w:rsidRDefault="004410C4" w:rsidP="004410C4">
            <w:pPr>
              <w:rPr>
                <w:sz w:val="24"/>
                <w:szCs w:val="20"/>
              </w:rPr>
            </w:pPr>
            <w:r w:rsidRPr="004410C4">
              <w:rPr>
                <w:sz w:val="24"/>
                <w:szCs w:val="20"/>
              </w:rPr>
              <w:t>SOCI 236 POPULAR CULTURE</w:t>
            </w:r>
          </w:p>
        </w:tc>
        <w:tc>
          <w:tcPr>
            <w:tcW w:w="1080" w:type="dxa"/>
            <w:vAlign w:val="center"/>
          </w:tcPr>
          <w:p w14:paraId="0AA50E34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791E8D9F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</w:tr>
      <w:tr w:rsidR="004410C4" w:rsidRPr="00874628" w14:paraId="3590D273" w14:textId="77777777" w:rsidTr="00FA4D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35" w:type="dxa"/>
            <w:vAlign w:val="center"/>
          </w:tcPr>
          <w:p w14:paraId="45C13685" w14:textId="77777777" w:rsidR="004410C4" w:rsidRPr="004410C4" w:rsidRDefault="004410C4" w:rsidP="004410C4">
            <w:pPr>
              <w:rPr>
                <w:sz w:val="24"/>
                <w:szCs w:val="20"/>
              </w:rPr>
            </w:pPr>
            <w:r w:rsidRPr="004410C4">
              <w:rPr>
                <w:sz w:val="24"/>
                <w:szCs w:val="20"/>
              </w:rPr>
              <w:t>SOCI 237 DEVIANT BEHAVIOR</w:t>
            </w:r>
          </w:p>
        </w:tc>
        <w:tc>
          <w:tcPr>
            <w:tcW w:w="1080" w:type="dxa"/>
            <w:vAlign w:val="center"/>
          </w:tcPr>
          <w:p w14:paraId="20555F30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06318A3C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</w:tr>
      <w:tr w:rsidR="004410C4" w:rsidRPr="00874628" w14:paraId="7368B3C9" w14:textId="77777777" w:rsidTr="00FA4D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35" w:type="dxa"/>
            <w:vAlign w:val="center"/>
          </w:tcPr>
          <w:p w14:paraId="0FE65787" w14:textId="77777777" w:rsidR="004410C4" w:rsidRPr="004410C4" w:rsidRDefault="004410C4" w:rsidP="004410C4">
            <w:pPr>
              <w:rPr>
                <w:sz w:val="24"/>
                <w:szCs w:val="20"/>
              </w:rPr>
            </w:pPr>
            <w:r w:rsidRPr="004410C4">
              <w:rPr>
                <w:sz w:val="24"/>
                <w:szCs w:val="20"/>
              </w:rPr>
              <w:t>SOCI 238 JUVENILE DELINQUENCY</w:t>
            </w:r>
          </w:p>
        </w:tc>
        <w:tc>
          <w:tcPr>
            <w:tcW w:w="1080" w:type="dxa"/>
            <w:vAlign w:val="center"/>
          </w:tcPr>
          <w:p w14:paraId="12B8900A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4D7A99BD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</w:tr>
      <w:tr w:rsidR="004410C4" w:rsidRPr="00874628" w14:paraId="20013D91" w14:textId="77777777" w:rsidTr="00FA4D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35" w:type="dxa"/>
            <w:vAlign w:val="center"/>
          </w:tcPr>
          <w:p w14:paraId="12C614D7" w14:textId="3CA5096C" w:rsidR="004410C4" w:rsidRPr="004410C4" w:rsidRDefault="004410C4" w:rsidP="004410C4">
            <w:pPr>
              <w:rPr>
                <w:sz w:val="24"/>
                <w:szCs w:val="20"/>
              </w:rPr>
            </w:pPr>
            <w:r w:rsidRPr="004410C4">
              <w:rPr>
                <w:sz w:val="24"/>
                <w:szCs w:val="20"/>
              </w:rPr>
              <w:t>SOCI 240 INEQUALITY IN CRIMINAL JUSTICE</w:t>
            </w:r>
            <w:r w:rsidR="003D3CD9">
              <w:rPr>
                <w:sz w:val="24"/>
                <w:szCs w:val="20"/>
              </w:rPr>
              <w:t xml:space="preserve"> (cross-listed as CJUS 240)</w:t>
            </w: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 w14:paraId="541A4875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0F5A8DDE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</w:tr>
      <w:tr w:rsidR="004410C4" w:rsidRPr="00874628" w14:paraId="3C5CF114" w14:textId="77777777" w:rsidTr="00FA4D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35" w:type="dxa"/>
            <w:vAlign w:val="center"/>
          </w:tcPr>
          <w:p w14:paraId="6AA394D4" w14:textId="77777777" w:rsidR="004410C4" w:rsidRPr="004410C4" w:rsidRDefault="004410C4" w:rsidP="004410C4">
            <w:pPr>
              <w:rPr>
                <w:sz w:val="24"/>
                <w:szCs w:val="20"/>
              </w:rPr>
            </w:pPr>
            <w:r w:rsidRPr="004410C4">
              <w:rPr>
                <w:sz w:val="24"/>
                <w:szCs w:val="20"/>
              </w:rPr>
              <w:t>SOCI 241 INTRODUCTION TO SOCIAL WELFARE</w:t>
            </w:r>
          </w:p>
        </w:tc>
        <w:tc>
          <w:tcPr>
            <w:tcW w:w="1080" w:type="dxa"/>
            <w:vAlign w:val="center"/>
          </w:tcPr>
          <w:p w14:paraId="209168DA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057032E3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</w:tr>
      <w:tr w:rsidR="004410C4" w:rsidRPr="00874628" w14:paraId="509AABFD" w14:textId="77777777" w:rsidTr="00FA4D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35" w:type="dxa"/>
            <w:vAlign w:val="center"/>
          </w:tcPr>
          <w:p w14:paraId="54995219" w14:textId="77777777" w:rsidR="004410C4" w:rsidRPr="004410C4" w:rsidRDefault="004410C4" w:rsidP="004410C4">
            <w:pPr>
              <w:rPr>
                <w:sz w:val="24"/>
                <w:szCs w:val="20"/>
              </w:rPr>
            </w:pPr>
            <w:r w:rsidRPr="004410C4">
              <w:rPr>
                <w:sz w:val="24"/>
                <w:szCs w:val="20"/>
              </w:rPr>
              <w:t>SOCI 260/261 SELECTED TOPICS IN SOCIOLOGY (1/2,1 unit)</w:t>
            </w:r>
          </w:p>
        </w:tc>
        <w:tc>
          <w:tcPr>
            <w:tcW w:w="1080" w:type="dxa"/>
            <w:vAlign w:val="center"/>
          </w:tcPr>
          <w:p w14:paraId="18EF6E03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345C3644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</w:tr>
      <w:tr w:rsidR="00FA4D64" w:rsidRPr="00874628" w14:paraId="6E6C90FE" w14:textId="77777777" w:rsidTr="00FA4D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35" w:type="dxa"/>
            <w:vAlign w:val="center"/>
          </w:tcPr>
          <w:p w14:paraId="364A4CF2" w14:textId="32DF5BCC" w:rsidR="00FA4D64" w:rsidRPr="004410C4" w:rsidRDefault="00FA4D64" w:rsidP="00FA4D64">
            <w:pPr>
              <w:rPr>
                <w:sz w:val="24"/>
                <w:szCs w:val="20"/>
              </w:rPr>
            </w:pPr>
            <w:r w:rsidRPr="00FA0FEC">
              <w:rPr>
                <w:rFonts w:cstheme="minorHAnsi"/>
                <w:sz w:val="24"/>
                <w:szCs w:val="24"/>
              </w:rPr>
              <w:t>SOCI 275 P</w:t>
            </w:r>
            <w:r>
              <w:rPr>
                <w:rFonts w:cstheme="minorHAnsi"/>
              </w:rPr>
              <w:t>UBLIC</w:t>
            </w:r>
            <w:r w:rsidRPr="00FA0FEC">
              <w:rPr>
                <w:rFonts w:cstheme="minorHAnsi"/>
                <w:sz w:val="24"/>
                <w:szCs w:val="24"/>
              </w:rPr>
              <w:t xml:space="preserve"> H</w:t>
            </w:r>
            <w:r>
              <w:rPr>
                <w:rFonts w:cstheme="minorHAnsi"/>
              </w:rPr>
              <w:t>EALTH</w:t>
            </w:r>
            <w:r w:rsidRPr="00FA0FE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</w:rPr>
              <w:t>AND</w:t>
            </w:r>
            <w:r w:rsidRPr="00FA0FEC">
              <w:rPr>
                <w:rFonts w:cstheme="minorHAnsi"/>
                <w:sz w:val="24"/>
                <w:szCs w:val="24"/>
              </w:rPr>
              <w:t xml:space="preserve"> S</w:t>
            </w:r>
            <w:r>
              <w:rPr>
                <w:rFonts w:cstheme="minorHAnsi"/>
              </w:rPr>
              <w:t>OCIAL</w:t>
            </w:r>
            <w:r w:rsidRPr="00FA0FEC">
              <w:rPr>
                <w:rFonts w:cstheme="minorHAnsi"/>
                <w:sz w:val="24"/>
                <w:szCs w:val="24"/>
              </w:rPr>
              <w:t xml:space="preserve"> J</w:t>
            </w:r>
            <w:r>
              <w:rPr>
                <w:rFonts w:cstheme="minorHAnsi"/>
              </w:rPr>
              <w:t>USTICE</w:t>
            </w:r>
            <w:r w:rsidRPr="00FA0FE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(cross-listed as </w:t>
            </w:r>
            <w:r>
              <w:rPr>
                <w:rFonts w:cstheme="minorHAnsi"/>
                <w:sz w:val="24"/>
                <w:szCs w:val="24"/>
              </w:rPr>
              <w:t>ANTH/</w:t>
            </w:r>
            <w:r>
              <w:rPr>
                <w:rFonts w:cstheme="minorHAnsi"/>
                <w:sz w:val="24"/>
                <w:szCs w:val="24"/>
              </w:rPr>
              <w:t>PHS</w:t>
            </w:r>
            <w:r>
              <w:rPr>
                <w:rFonts w:cstheme="minorHAnsi"/>
                <w:sz w:val="24"/>
                <w:szCs w:val="24"/>
              </w:rPr>
              <w:t>T</w:t>
            </w:r>
            <w:r>
              <w:rPr>
                <w:rFonts w:cstheme="minorHAnsi"/>
                <w:sz w:val="24"/>
                <w:szCs w:val="24"/>
              </w:rPr>
              <w:t xml:space="preserve"> 275)</w:t>
            </w:r>
          </w:p>
        </w:tc>
        <w:tc>
          <w:tcPr>
            <w:tcW w:w="1080" w:type="dxa"/>
            <w:vAlign w:val="center"/>
          </w:tcPr>
          <w:p w14:paraId="5B76AD04" w14:textId="2CBFEC27" w:rsidR="00FA4D64" w:rsidRPr="004410C4" w:rsidRDefault="00FA4D64" w:rsidP="00FA4D64">
            <w:pPr>
              <w:rPr>
                <w:sz w:val="24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72D848C5" w14:textId="59D35607" w:rsidR="00FA4D64" w:rsidRPr="004410C4" w:rsidRDefault="00FA4D64" w:rsidP="00FA4D64">
            <w:pPr>
              <w:rPr>
                <w:sz w:val="24"/>
                <w:szCs w:val="20"/>
              </w:rPr>
            </w:pPr>
          </w:p>
        </w:tc>
      </w:tr>
      <w:tr w:rsidR="004410C4" w:rsidRPr="00874628" w14:paraId="382E8827" w14:textId="77777777" w:rsidTr="00FA4D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35" w:type="dxa"/>
            <w:vAlign w:val="center"/>
          </w:tcPr>
          <w:p w14:paraId="58C4E838" w14:textId="77777777" w:rsidR="004410C4" w:rsidRPr="004410C4" w:rsidRDefault="004410C4" w:rsidP="004410C4">
            <w:pPr>
              <w:rPr>
                <w:sz w:val="24"/>
                <w:szCs w:val="20"/>
              </w:rPr>
            </w:pPr>
            <w:r w:rsidRPr="004410C4">
              <w:rPr>
                <w:sz w:val="24"/>
                <w:szCs w:val="20"/>
              </w:rPr>
              <w:t>SOCI 315 POLITICAL SOCIOLOGY</w:t>
            </w:r>
          </w:p>
        </w:tc>
        <w:tc>
          <w:tcPr>
            <w:tcW w:w="1080" w:type="dxa"/>
            <w:vAlign w:val="center"/>
          </w:tcPr>
          <w:p w14:paraId="150D87FC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432687A4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</w:tr>
      <w:tr w:rsidR="004410C4" w:rsidRPr="00874628" w14:paraId="6B8B3669" w14:textId="77777777" w:rsidTr="00FA4D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35" w:type="dxa"/>
            <w:vAlign w:val="center"/>
          </w:tcPr>
          <w:p w14:paraId="6C2A1762" w14:textId="77777777" w:rsidR="004410C4" w:rsidRPr="004410C4" w:rsidRDefault="004410C4" w:rsidP="004410C4">
            <w:pPr>
              <w:rPr>
                <w:sz w:val="24"/>
                <w:szCs w:val="20"/>
              </w:rPr>
            </w:pPr>
            <w:r w:rsidRPr="004410C4">
              <w:rPr>
                <w:sz w:val="24"/>
                <w:szCs w:val="20"/>
              </w:rPr>
              <w:t>SOCI 320 EDUCATION &amp; SOCIETY</w:t>
            </w:r>
          </w:p>
        </w:tc>
        <w:tc>
          <w:tcPr>
            <w:tcW w:w="1080" w:type="dxa"/>
            <w:vAlign w:val="center"/>
          </w:tcPr>
          <w:p w14:paraId="25CFF4ED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35F3F859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</w:tr>
      <w:tr w:rsidR="004410C4" w:rsidRPr="00874628" w14:paraId="7DF2F60E" w14:textId="77777777" w:rsidTr="00FA4D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35" w:type="dxa"/>
            <w:vAlign w:val="center"/>
          </w:tcPr>
          <w:p w14:paraId="56B3504E" w14:textId="77777777" w:rsidR="004410C4" w:rsidRPr="004410C4" w:rsidRDefault="004410C4" w:rsidP="004410C4">
            <w:pPr>
              <w:rPr>
                <w:sz w:val="24"/>
                <w:szCs w:val="20"/>
              </w:rPr>
            </w:pPr>
            <w:r w:rsidRPr="004410C4">
              <w:rPr>
                <w:sz w:val="24"/>
                <w:szCs w:val="20"/>
              </w:rPr>
              <w:t>SOCI 325 MEDICAL SOCIOLOGY</w:t>
            </w:r>
          </w:p>
        </w:tc>
        <w:tc>
          <w:tcPr>
            <w:tcW w:w="1080" w:type="dxa"/>
            <w:vAlign w:val="center"/>
          </w:tcPr>
          <w:p w14:paraId="381CAB69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3EE8A446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</w:tr>
      <w:tr w:rsidR="004410C4" w:rsidRPr="00874628" w14:paraId="4A77FDE4" w14:textId="77777777" w:rsidTr="00FA4D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35" w:type="dxa"/>
            <w:vAlign w:val="center"/>
          </w:tcPr>
          <w:p w14:paraId="6CD6751D" w14:textId="77777777" w:rsidR="004410C4" w:rsidRPr="004410C4" w:rsidRDefault="004410C4" w:rsidP="004410C4">
            <w:pPr>
              <w:rPr>
                <w:sz w:val="24"/>
                <w:szCs w:val="20"/>
              </w:rPr>
            </w:pPr>
            <w:r w:rsidRPr="004410C4">
              <w:rPr>
                <w:sz w:val="24"/>
                <w:szCs w:val="20"/>
              </w:rPr>
              <w:t>SOCI 326 COMPARATIVE CORRECTIONS</w:t>
            </w:r>
          </w:p>
        </w:tc>
        <w:tc>
          <w:tcPr>
            <w:tcW w:w="1080" w:type="dxa"/>
            <w:vAlign w:val="center"/>
          </w:tcPr>
          <w:p w14:paraId="7A57C774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148B98F7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</w:tr>
      <w:tr w:rsidR="004410C4" w:rsidRPr="00874628" w14:paraId="39C4B029" w14:textId="77777777" w:rsidTr="00FA4D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35" w:type="dxa"/>
            <w:vAlign w:val="center"/>
          </w:tcPr>
          <w:p w14:paraId="7853FC93" w14:textId="77777777" w:rsidR="004410C4" w:rsidRPr="004410C4" w:rsidRDefault="004410C4" w:rsidP="004410C4">
            <w:pPr>
              <w:rPr>
                <w:sz w:val="24"/>
                <w:szCs w:val="20"/>
              </w:rPr>
            </w:pPr>
            <w:r w:rsidRPr="004410C4">
              <w:rPr>
                <w:sz w:val="24"/>
                <w:szCs w:val="20"/>
              </w:rPr>
              <w:t>SOCI 329 GLOBAL PERSPECTIVES ON FAMILY</w:t>
            </w:r>
          </w:p>
        </w:tc>
        <w:tc>
          <w:tcPr>
            <w:tcW w:w="1080" w:type="dxa"/>
            <w:vAlign w:val="center"/>
          </w:tcPr>
          <w:p w14:paraId="490D910F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2882B774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</w:tr>
      <w:tr w:rsidR="004410C4" w:rsidRPr="00874628" w14:paraId="79402009" w14:textId="77777777" w:rsidTr="00FA4D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35" w:type="dxa"/>
            <w:vAlign w:val="center"/>
          </w:tcPr>
          <w:p w14:paraId="49A6F8A0" w14:textId="77777777" w:rsidR="004410C4" w:rsidRPr="004410C4" w:rsidRDefault="004410C4" w:rsidP="004410C4">
            <w:pPr>
              <w:rPr>
                <w:sz w:val="24"/>
                <w:szCs w:val="20"/>
              </w:rPr>
            </w:pPr>
            <w:r w:rsidRPr="004410C4">
              <w:rPr>
                <w:sz w:val="24"/>
                <w:szCs w:val="20"/>
              </w:rPr>
              <w:t>SOCI 331 ENVIRONMENTAL PUBLIC HEALTH</w:t>
            </w:r>
          </w:p>
        </w:tc>
        <w:tc>
          <w:tcPr>
            <w:tcW w:w="1080" w:type="dxa"/>
            <w:vAlign w:val="center"/>
          </w:tcPr>
          <w:p w14:paraId="259CE2E6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0EB9640E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</w:tr>
      <w:tr w:rsidR="004410C4" w:rsidRPr="00874628" w14:paraId="04A95AB9" w14:textId="77777777" w:rsidTr="00FA4D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35" w:type="dxa"/>
            <w:vAlign w:val="center"/>
          </w:tcPr>
          <w:p w14:paraId="2C19E6E4" w14:textId="77777777" w:rsidR="004410C4" w:rsidRPr="004410C4" w:rsidRDefault="004410C4" w:rsidP="004410C4">
            <w:pPr>
              <w:rPr>
                <w:sz w:val="24"/>
                <w:szCs w:val="20"/>
              </w:rPr>
            </w:pPr>
            <w:r w:rsidRPr="004410C4">
              <w:rPr>
                <w:sz w:val="24"/>
                <w:szCs w:val="20"/>
              </w:rPr>
              <w:t>SOCI 334 CRIMINOLOGY</w:t>
            </w:r>
          </w:p>
        </w:tc>
        <w:tc>
          <w:tcPr>
            <w:tcW w:w="1080" w:type="dxa"/>
            <w:vAlign w:val="center"/>
          </w:tcPr>
          <w:p w14:paraId="78BB88C6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4D7B0CDD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</w:tr>
      <w:tr w:rsidR="004410C4" w:rsidRPr="00874628" w14:paraId="6AB7C52A" w14:textId="77777777" w:rsidTr="00FA4D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35" w:type="dxa"/>
            <w:vAlign w:val="center"/>
          </w:tcPr>
          <w:p w14:paraId="700A15EA" w14:textId="77777777" w:rsidR="004410C4" w:rsidRPr="004410C4" w:rsidRDefault="004410C4" w:rsidP="004410C4">
            <w:pPr>
              <w:rPr>
                <w:sz w:val="24"/>
                <w:szCs w:val="20"/>
              </w:rPr>
            </w:pPr>
            <w:r w:rsidRPr="004410C4">
              <w:rPr>
                <w:sz w:val="24"/>
                <w:szCs w:val="20"/>
              </w:rPr>
              <w:t>SOCI 335 GLOBAL POPULATION PROBLEMS</w:t>
            </w:r>
          </w:p>
        </w:tc>
        <w:tc>
          <w:tcPr>
            <w:tcW w:w="1080" w:type="dxa"/>
            <w:vAlign w:val="center"/>
          </w:tcPr>
          <w:p w14:paraId="4DF7A060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2FD07225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</w:tr>
      <w:tr w:rsidR="004410C4" w:rsidRPr="00874628" w14:paraId="02F8EDAB" w14:textId="77777777" w:rsidTr="00FA4D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35" w:type="dxa"/>
            <w:vAlign w:val="center"/>
          </w:tcPr>
          <w:p w14:paraId="2713C04A" w14:textId="77777777" w:rsidR="004410C4" w:rsidRPr="004410C4" w:rsidRDefault="004410C4" w:rsidP="004410C4">
            <w:pPr>
              <w:rPr>
                <w:sz w:val="24"/>
                <w:szCs w:val="20"/>
              </w:rPr>
            </w:pPr>
            <w:r w:rsidRPr="004410C4">
              <w:rPr>
                <w:sz w:val="24"/>
                <w:szCs w:val="20"/>
              </w:rPr>
              <w:t>SOCI 337 ENVIRONMENTAL SOCIOLOGY</w:t>
            </w:r>
          </w:p>
        </w:tc>
        <w:tc>
          <w:tcPr>
            <w:tcW w:w="1080" w:type="dxa"/>
            <w:vAlign w:val="center"/>
          </w:tcPr>
          <w:p w14:paraId="3BC49D2B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00CE3CA3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</w:tr>
      <w:tr w:rsidR="004410C4" w:rsidRPr="00874628" w14:paraId="2D59B7EC" w14:textId="77777777" w:rsidTr="00FA4D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35" w:type="dxa"/>
            <w:vAlign w:val="center"/>
          </w:tcPr>
          <w:p w14:paraId="22C2724B" w14:textId="77777777" w:rsidR="004410C4" w:rsidRPr="004410C4" w:rsidRDefault="004410C4" w:rsidP="004410C4">
            <w:pPr>
              <w:rPr>
                <w:sz w:val="24"/>
                <w:szCs w:val="20"/>
              </w:rPr>
            </w:pPr>
            <w:r w:rsidRPr="004410C4">
              <w:rPr>
                <w:sz w:val="24"/>
                <w:szCs w:val="20"/>
              </w:rPr>
              <w:t>SOCI 338 WOMEN'S LIVES AROUND THE WORLD: GLOBAL PERSPECTIVES</w:t>
            </w:r>
          </w:p>
        </w:tc>
        <w:tc>
          <w:tcPr>
            <w:tcW w:w="1080" w:type="dxa"/>
            <w:vAlign w:val="center"/>
          </w:tcPr>
          <w:p w14:paraId="18A77CED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6C705AD6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</w:tr>
      <w:tr w:rsidR="004410C4" w:rsidRPr="00874628" w14:paraId="08CF16ED" w14:textId="77777777" w:rsidTr="00FA4D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35" w:type="dxa"/>
            <w:vAlign w:val="center"/>
          </w:tcPr>
          <w:p w14:paraId="65F19174" w14:textId="77777777" w:rsidR="004410C4" w:rsidRPr="004410C4" w:rsidRDefault="004410C4" w:rsidP="004410C4">
            <w:pPr>
              <w:rPr>
                <w:sz w:val="24"/>
                <w:szCs w:val="20"/>
              </w:rPr>
            </w:pPr>
            <w:r w:rsidRPr="004410C4">
              <w:rPr>
                <w:sz w:val="24"/>
                <w:szCs w:val="20"/>
              </w:rPr>
              <w:t>SOCI 340 CROWDS, PANICS, AND DISASTERS</w:t>
            </w:r>
          </w:p>
        </w:tc>
        <w:tc>
          <w:tcPr>
            <w:tcW w:w="1080" w:type="dxa"/>
            <w:vAlign w:val="center"/>
          </w:tcPr>
          <w:p w14:paraId="7F65FC3C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068A759F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</w:tr>
      <w:tr w:rsidR="004410C4" w:rsidRPr="00874628" w14:paraId="0EEF77D3" w14:textId="77777777" w:rsidTr="00FA4D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35" w:type="dxa"/>
            <w:vAlign w:val="center"/>
          </w:tcPr>
          <w:p w14:paraId="0BAF447D" w14:textId="77777777" w:rsidR="004410C4" w:rsidRPr="004410C4" w:rsidRDefault="004410C4" w:rsidP="004410C4">
            <w:pPr>
              <w:rPr>
                <w:sz w:val="24"/>
                <w:szCs w:val="20"/>
              </w:rPr>
            </w:pPr>
            <w:r w:rsidRPr="004410C4">
              <w:rPr>
                <w:sz w:val="24"/>
                <w:szCs w:val="20"/>
              </w:rPr>
              <w:t>SOCI 360/361 SPECIAL TOPICS IN SOCIOLOGY (1/2,1 unit)</w:t>
            </w:r>
          </w:p>
        </w:tc>
        <w:tc>
          <w:tcPr>
            <w:tcW w:w="1080" w:type="dxa"/>
            <w:vAlign w:val="center"/>
          </w:tcPr>
          <w:p w14:paraId="5DE32056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6D5C7488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</w:tr>
      <w:tr w:rsidR="00C4032D" w:rsidRPr="00874628" w14:paraId="24E2DFE1" w14:textId="77777777" w:rsidTr="00FA4D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35" w:type="dxa"/>
            <w:vAlign w:val="center"/>
          </w:tcPr>
          <w:p w14:paraId="25B8BC50" w14:textId="324F7E04" w:rsidR="00C4032D" w:rsidRPr="004410C4" w:rsidRDefault="00C4032D" w:rsidP="004410C4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SOCI 395, 396 Henry H. Fowler Public Policy Seminar (1, ½ unit)</w:t>
            </w:r>
          </w:p>
        </w:tc>
        <w:tc>
          <w:tcPr>
            <w:tcW w:w="1080" w:type="dxa"/>
            <w:vAlign w:val="center"/>
          </w:tcPr>
          <w:p w14:paraId="3B1D1364" w14:textId="77777777" w:rsidR="00C4032D" w:rsidRPr="004410C4" w:rsidRDefault="00C4032D" w:rsidP="004410C4">
            <w:pPr>
              <w:rPr>
                <w:sz w:val="24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657DC45C" w14:textId="77777777" w:rsidR="00C4032D" w:rsidRPr="004410C4" w:rsidRDefault="00C4032D" w:rsidP="004410C4">
            <w:pPr>
              <w:rPr>
                <w:sz w:val="24"/>
                <w:szCs w:val="20"/>
              </w:rPr>
            </w:pPr>
          </w:p>
        </w:tc>
      </w:tr>
      <w:tr w:rsidR="004410C4" w:rsidRPr="00874628" w14:paraId="11D3AB5E" w14:textId="77777777" w:rsidTr="00FA4D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35" w:type="dxa"/>
            <w:vAlign w:val="center"/>
          </w:tcPr>
          <w:p w14:paraId="13D49B38" w14:textId="77777777" w:rsidR="004410C4" w:rsidRPr="004410C4" w:rsidRDefault="004410C4" w:rsidP="004410C4">
            <w:pPr>
              <w:rPr>
                <w:sz w:val="24"/>
                <w:szCs w:val="20"/>
              </w:rPr>
            </w:pPr>
            <w:r w:rsidRPr="004410C4">
              <w:rPr>
                <w:sz w:val="24"/>
                <w:szCs w:val="20"/>
              </w:rPr>
              <w:t>SOCI 405-7 INDEPENDENT STUDY AND RESEARCH (1/2,1,1/2 unit) *</w:t>
            </w:r>
          </w:p>
        </w:tc>
        <w:tc>
          <w:tcPr>
            <w:tcW w:w="1080" w:type="dxa"/>
            <w:vAlign w:val="center"/>
          </w:tcPr>
          <w:p w14:paraId="5E536458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403D7C3B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</w:tr>
      <w:tr w:rsidR="004410C4" w:rsidRPr="00874628" w14:paraId="0AEFFC0C" w14:textId="77777777" w:rsidTr="00FA4D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35" w:type="dxa"/>
            <w:vAlign w:val="center"/>
          </w:tcPr>
          <w:p w14:paraId="0061F704" w14:textId="77777777" w:rsidR="004410C4" w:rsidRPr="004410C4" w:rsidRDefault="004410C4" w:rsidP="004410C4">
            <w:pPr>
              <w:rPr>
                <w:sz w:val="24"/>
                <w:szCs w:val="20"/>
              </w:rPr>
            </w:pPr>
            <w:r w:rsidRPr="004410C4">
              <w:rPr>
                <w:sz w:val="24"/>
                <w:szCs w:val="20"/>
              </w:rPr>
              <w:t>SOCI 416 COMMUNITY INTERNSHIP **</w:t>
            </w:r>
          </w:p>
        </w:tc>
        <w:tc>
          <w:tcPr>
            <w:tcW w:w="1080" w:type="dxa"/>
            <w:vAlign w:val="center"/>
          </w:tcPr>
          <w:p w14:paraId="494DFAF7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4FA1BD82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</w:tr>
      <w:tr w:rsidR="004410C4" w:rsidRPr="00874628" w14:paraId="4D24DA9D" w14:textId="77777777" w:rsidTr="00FA4D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35" w:type="dxa"/>
            <w:tcBorders>
              <w:bottom w:val="single" w:sz="4" w:space="0" w:color="auto"/>
            </w:tcBorders>
            <w:vAlign w:val="center"/>
          </w:tcPr>
          <w:p w14:paraId="33A50757" w14:textId="77777777" w:rsidR="004410C4" w:rsidRPr="004410C4" w:rsidRDefault="004410C4" w:rsidP="004410C4">
            <w:pPr>
              <w:rPr>
                <w:sz w:val="24"/>
                <w:szCs w:val="20"/>
              </w:rPr>
            </w:pPr>
            <w:r w:rsidRPr="004410C4">
              <w:rPr>
                <w:sz w:val="24"/>
                <w:szCs w:val="20"/>
              </w:rPr>
              <w:t>SOCI 495-7 HONORS PROJECT (1/2, 1, 1/2) *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D176A2C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14:paraId="66510475" w14:textId="77777777" w:rsidR="004410C4" w:rsidRPr="004410C4" w:rsidRDefault="004410C4" w:rsidP="004410C4">
            <w:pPr>
              <w:rPr>
                <w:sz w:val="24"/>
                <w:szCs w:val="20"/>
              </w:rPr>
            </w:pPr>
          </w:p>
        </w:tc>
      </w:tr>
      <w:tr w:rsidR="004410C4" w14:paraId="25E006E1" w14:textId="77777777" w:rsidTr="004410C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70"/>
        </w:trPr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E39846" w14:textId="77777777" w:rsidR="004410C4" w:rsidRPr="004410C4" w:rsidRDefault="004410C4" w:rsidP="004410C4">
            <w:pPr>
              <w:rPr>
                <w:sz w:val="24"/>
                <w:szCs w:val="20"/>
              </w:rPr>
            </w:pPr>
            <w:r w:rsidRPr="004410C4">
              <w:rPr>
                <w:sz w:val="24"/>
                <w:szCs w:val="20"/>
              </w:rPr>
              <w:lastRenderedPageBreak/>
              <w:t xml:space="preserve">*Permission required prior to enrollment </w:t>
            </w:r>
          </w:p>
          <w:p w14:paraId="4B5563BC" w14:textId="77777777" w:rsidR="004410C4" w:rsidRPr="004410C4" w:rsidRDefault="004410C4" w:rsidP="004410C4">
            <w:pPr>
              <w:rPr>
                <w:b/>
                <w:bCs/>
                <w:sz w:val="24"/>
                <w:szCs w:val="24"/>
                <w:u w:val="single"/>
              </w:rPr>
            </w:pPr>
            <w:r w:rsidRPr="004410C4">
              <w:rPr>
                <w:sz w:val="24"/>
                <w:szCs w:val="20"/>
              </w:rPr>
              <w:t>** Permission required prior to enrollment. Does not count as an upper level (300 or 400) elective because it is graded on a pass/fail basis.</w:t>
            </w:r>
          </w:p>
        </w:tc>
      </w:tr>
    </w:tbl>
    <w:p w14:paraId="1E74A894" w14:textId="77777777" w:rsidR="004410C4" w:rsidRPr="004410C4" w:rsidRDefault="004410C4" w:rsidP="004410C4">
      <w:pPr>
        <w:rPr>
          <w:b/>
          <w:sz w:val="24"/>
        </w:rPr>
      </w:pPr>
    </w:p>
    <w:sectPr w:rsidR="004410C4" w:rsidRPr="00441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C4"/>
    <w:rsid w:val="003D265C"/>
    <w:rsid w:val="003D3CD9"/>
    <w:rsid w:val="003F3CD5"/>
    <w:rsid w:val="004410C4"/>
    <w:rsid w:val="0062240A"/>
    <w:rsid w:val="009377B0"/>
    <w:rsid w:val="00945A1B"/>
    <w:rsid w:val="00C4032D"/>
    <w:rsid w:val="00C53003"/>
    <w:rsid w:val="00FA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0D588"/>
  <w15:chartTrackingRefBased/>
  <w15:docId w15:val="{C8806FCD-A5BC-42FB-9D04-BF986C9D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B8F4A09739440A54B826134F62867" ma:contentTypeVersion="8" ma:contentTypeDescription="Create a new document." ma:contentTypeScope="" ma:versionID="a3e895099ca4c89cfd76482ab56c1826">
  <xsd:schema xmlns:xsd="http://www.w3.org/2001/XMLSchema" xmlns:xs="http://www.w3.org/2001/XMLSchema" xmlns:p="http://schemas.microsoft.com/office/2006/metadata/properties" xmlns:ns3="fea280f6-cd5e-478d-8505-e4e03cc95e1f" xmlns:ns4="399465e3-d94b-4d10-9bcf-e9de3b4b2a01" targetNamespace="http://schemas.microsoft.com/office/2006/metadata/properties" ma:root="true" ma:fieldsID="134663e1bb99e4d577c7a184eccdbd9e" ns3:_="" ns4:_="">
    <xsd:import namespace="fea280f6-cd5e-478d-8505-e4e03cc95e1f"/>
    <xsd:import namespace="399465e3-d94b-4d10-9bcf-e9de3b4b2a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280f6-cd5e-478d-8505-e4e03cc95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465e3-d94b-4d10-9bcf-e9de3b4b2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a280f6-cd5e-478d-8505-e4e03cc95e1f" xsi:nil="true"/>
  </documentManagement>
</p:properties>
</file>

<file path=customXml/itemProps1.xml><?xml version="1.0" encoding="utf-8"?>
<ds:datastoreItem xmlns:ds="http://schemas.openxmlformats.org/officeDocument/2006/customXml" ds:itemID="{B0688384-A3A9-481B-9509-0776290D9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280f6-cd5e-478d-8505-e4e03cc95e1f"/>
    <ds:schemaRef ds:uri="399465e3-d94b-4d10-9bcf-e9de3b4b2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E77C0B-08B1-46B4-8381-E888F178F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29AB2-AA06-4B1B-9C1C-918130CBF3B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fea280f6-cd5e-478d-8505-e4e03cc95e1f"/>
    <ds:schemaRef ds:uri="http://schemas.microsoft.com/office/2006/metadata/properties"/>
    <ds:schemaRef ds:uri="http://schemas.microsoft.com/office/infopath/2007/PartnerControls"/>
    <ds:schemaRef ds:uri="http://purl.org/dc/elements/1.1/"/>
    <ds:schemaRef ds:uri="399465e3-d94b-4d10-9bcf-e9de3b4b2a0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Grossi</dc:creator>
  <cp:keywords/>
  <dc:description/>
  <cp:lastModifiedBy>Morris, Chad</cp:lastModifiedBy>
  <cp:revision>2</cp:revision>
  <dcterms:created xsi:type="dcterms:W3CDTF">2023-10-04T16:10:00Z</dcterms:created>
  <dcterms:modified xsi:type="dcterms:W3CDTF">2023-10-04T16:10:00Z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0x010100E4EB8F4A09739440A54B826134F62867</vt:lpwstr>
  </property>
</Properties>
</file>