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22F9E" w14:textId="77777777" w:rsidR="009377B0" w:rsidRDefault="004410C4" w:rsidP="004410C4">
      <w:pPr>
        <w:jc w:val="center"/>
        <w:rPr>
          <w:b/>
          <w:sz w:val="36"/>
        </w:rPr>
      </w:pPr>
      <w:r w:rsidRPr="004410C4">
        <w:rPr>
          <w:b/>
          <w:sz w:val="36"/>
        </w:rPr>
        <w:t>Major in Sociology</w:t>
      </w:r>
    </w:p>
    <w:tbl>
      <w:tblPr>
        <w:tblStyle w:val="TableGrid"/>
        <w:tblW w:w="9858" w:type="dxa"/>
        <w:tblInd w:w="-497" w:type="dxa"/>
        <w:tblLook w:val="04A0" w:firstRow="1" w:lastRow="0" w:firstColumn="1" w:lastColumn="0" w:noHBand="0" w:noVBand="1"/>
      </w:tblPr>
      <w:tblGrid>
        <w:gridCol w:w="6794"/>
        <w:gridCol w:w="1530"/>
        <w:gridCol w:w="1534"/>
      </w:tblGrid>
      <w:tr w:rsidR="004410C4" w:rsidRPr="00A87053" w14:paraId="1BB94F38" w14:textId="77777777" w:rsidTr="004410C4">
        <w:trPr>
          <w:trHeight w:val="715"/>
        </w:trPr>
        <w:tc>
          <w:tcPr>
            <w:tcW w:w="6794" w:type="dxa"/>
            <w:shd w:val="clear" w:color="auto" w:fill="BDD6EE" w:themeFill="accent5" w:themeFillTint="66"/>
            <w:vAlign w:val="center"/>
          </w:tcPr>
          <w:p w14:paraId="2A997FCA" w14:textId="77777777" w:rsidR="004410C4" w:rsidRPr="004410C4" w:rsidRDefault="004410C4" w:rsidP="00804FFA">
            <w:pPr>
              <w:rPr>
                <w:b/>
                <w:bCs/>
                <w:sz w:val="28"/>
                <w:szCs w:val="24"/>
              </w:rPr>
            </w:pPr>
            <w:r w:rsidRPr="004410C4">
              <w:rPr>
                <w:b/>
                <w:bCs/>
                <w:sz w:val="28"/>
                <w:szCs w:val="24"/>
              </w:rPr>
              <w:t xml:space="preserve">Core Requirements: 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14:paraId="5DC8357C" w14:textId="77777777" w:rsidR="004410C4" w:rsidRPr="004410C4" w:rsidRDefault="004410C4" w:rsidP="00804FFA">
            <w:pPr>
              <w:tabs>
                <w:tab w:val="left" w:pos="884"/>
              </w:tabs>
              <w:jc w:val="center"/>
              <w:rPr>
                <w:b/>
                <w:bCs/>
                <w:sz w:val="28"/>
                <w:szCs w:val="20"/>
              </w:rPr>
            </w:pPr>
            <w:r w:rsidRPr="004410C4">
              <w:rPr>
                <w:b/>
                <w:bCs/>
                <w:sz w:val="28"/>
                <w:szCs w:val="24"/>
              </w:rPr>
              <w:t>Done</w:t>
            </w:r>
          </w:p>
        </w:tc>
        <w:tc>
          <w:tcPr>
            <w:tcW w:w="1534" w:type="dxa"/>
            <w:shd w:val="clear" w:color="auto" w:fill="F1A3A3"/>
            <w:vAlign w:val="center"/>
          </w:tcPr>
          <w:p w14:paraId="64B8AC5D" w14:textId="77777777" w:rsidR="004410C4" w:rsidRPr="004410C4" w:rsidRDefault="004410C4" w:rsidP="00804FFA">
            <w:pPr>
              <w:jc w:val="center"/>
              <w:rPr>
                <w:b/>
                <w:bCs/>
                <w:sz w:val="28"/>
                <w:szCs w:val="20"/>
              </w:rPr>
            </w:pPr>
            <w:r w:rsidRPr="004410C4">
              <w:rPr>
                <w:b/>
                <w:bCs/>
                <w:sz w:val="28"/>
                <w:szCs w:val="24"/>
              </w:rPr>
              <w:t>Need</w:t>
            </w:r>
          </w:p>
        </w:tc>
      </w:tr>
      <w:tr w:rsidR="004410C4" w:rsidRPr="00A87053" w14:paraId="2205358E" w14:textId="77777777" w:rsidTr="004410C4">
        <w:trPr>
          <w:trHeight w:val="715"/>
        </w:trPr>
        <w:tc>
          <w:tcPr>
            <w:tcW w:w="6794" w:type="dxa"/>
            <w:vAlign w:val="center"/>
          </w:tcPr>
          <w:p w14:paraId="2F20CC3F" w14:textId="77777777" w:rsidR="004410C4" w:rsidRPr="004410C4" w:rsidRDefault="004410C4" w:rsidP="00804FFA">
            <w:pPr>
              <w:rPr>
                <w:sz w:val="28"/>
                <w:szCs w:val="20"/>
              </w:rPr>
            </w:pPr>
            <w:r w:rsidRPr="004410C4">
              <w:rPr>
                <w:sz w:val="28"/>
                <w:szCs w:val="20"/>
              </w:rPr>
              <w:t>SOCI 101 INTRODUCTION TO SOCIOLOGY</w:t>
            </w:r>
          </w:p>
        </w:tc>
        <w:tc>
          <w:tcPr>
            <w:tcW w:w="1530" w:type="dxa"/>
            <w:vAlign w:val="center"/>
          </w:tcPr>
          <w:p w14:paraId="18484982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2838B1AE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</w:tc>
      </w:tr>
      <w:tr w:rsidR="004410C4" w:rsidRPr="00A87053" w14:paraId="7361742B" w14:textId="77777777" w:rsidTr="004410C4">
        <w:trPr>
          <w:trHeight w:val="715"/>
        </w:trPr>
        <w:tc>
          <w:tcPr>
            <w:tcW w:w="6794" w:type="dxa"/>
            <w:vAlign w:val="center"/>
          </w:tcPr>
          <w:p w14:paraId="3CE45E28" w14:textId="77777777" w:rsidR="004410C4" w:rsidRPr="004410C4" w:rsidRDefault="004410C4" w:rsidP="00804FFA">
            <w:pPr>
              <w:tabs>
                <w:tab w:val="left" w:pos="3791"/>
              </w:tabs>
              <w:rPr>
                <w:sz w:val="28"/>
                <w:szCs w:val="20"/>
              </w:rPr>
            </w:pPr>
            <w:r w:rsidRPr="004410C4">
              <w:rPr>
                <w:sz w:val="28"/>
                <w:szCs w:val="20"/>
              </w:rPr>
              <w:t>SOCI 201 SOCIAL INEQUALITY</w:t>
            </w:r>
          </w:p>
        </w:tc>
        <w:tc>
          <w:tcPr>
            <w:tcW w:w="1530" w:type="dxa"/>
            <w:vAlign w:val="center"/>
          </w:tcPr>
          <w:p w14:paraId="1FFCE8A5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4475B9B0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</w:tc>
      </w:tr>
      <w:tr w:rsidR="004410C4" w:rsidRPr="00A87053" w14:paraId="249E1662" w14:textId="77777777" w:rsidTr="004410C4">
        <w:trPr>
          <w:trHeight w:val="715"/>
        </w:trPr>
        <w:tc>
          <w:tcPr>
            <w:tcW w:w="6794" w:type="dxa"/>
            <w:vAlign w:val="center"/>
          </w:tcPr>
          <w:p w14:paraId="7CB290A6" w14:textId="77777777" w:rsidR="004410C4" w:rsidRPr="004410C4" w:rsidRDefault="004410C4" w:rsidP="00804FFA">
            <w:pPr>
              <w:rPr>
                <w:sz w:val="28"/>
                <w:szCs w:val="20"/>
              </w:rPr>
            </w:pPr>
            <w:r w:rsidRPr="004410C4">
              <w:rPr>
                <w:sz w:val="28"/>
                <w:szCs w:val="20"/>
              </w:rPr>
              <w:t>SOCI 350 SOCIAL THEORY</w:t>
            </w:r>
          </w:p>
        </w:tc>
        <w:tc>
          <w:tcPr>
            <w:tcW w:w="1530" w:type="dxa"/>
            <w:vAlign w:val="center"/>
          </w:tcPr>
          <w:p w14:paraId="69643A65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45212BE7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</w:tc>
      </w:tr>
      <w:tr w:rsidR="004410C4" w:rsidRPr="00A87053" w14:paraId="68A8BC3C" w14:textId="77777777" w:rsidTr="004410C4">
        <w:trPr>
          <w:trHeight w:val="715"/>
        </w:trPr>
        <w:tc>
          <w:tcPr>
            <w:tcW w:w="6794" w:type="dxa"/>
            <w:vAlign w:val="center"/>
          </w:tcPr>
          <w:p w14:paraId="5FCD82CB" w14:textId="77777777" w:rsidR="004410C4" w:rsidRPr="004410C4" w:rsidRDefault="004410C4" w:rsidP="00804FFA">
            <w:pPr>
              <w:rPr>
                <w:sz w:val="28"/>
                <w:szCs w:val="20"/>
              </w:rPr>
            </w:pPr>
            <w:r w:rsidRPr="004410C4">
              <w:rPr>
                <w:sz w:val="28"/>
                <w:szCs w:val="20"/>
              </w:rPr>
              <w:t>SOCI 351 QUALITATIVE METHODS</w:t>
            </w:r>
          </w:p>
        </w:tc>
        <w:tc>
          <w:tcPr>
            <w:tcW w:w="1530" w:type="dxa"/>
            <w:vAlign w:val="center"/>
          </w:tcPr>
          <w:p w14:paraId="6A1F93BD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5873AC60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</w:tc>
      </w:tr>
      <w:tr w:rsidR="004410C4" w:rsidRPr="00A87053" w14:paraId="464C4771" w14:textId="77777777" w:rsidTr="004410C4">
        <w:trPr>
          <w:trHeight w:val="715"/>
        </w:trPr>
        <w:tc>
          <w:tcPr>
            <w:tcW w:w="6794" w:type="dxa"/>
            <w:vAlign w:val="center"/>
          </w:tcPr>
          <w:p w14:paraId="2C4A3013" w14:textId="77777777" w:rsidR="004410C4" w:rsidRPr="004410C4" w:rsidRDefault="004410C4" w:rsidP="00804FFA">
            <w:pPr>
              <w:rPr>
                <w:sz w:val="28"/>
                <w:szCs w:val="20"/>
              </w:rPr>
            </w:pPr>
            <w:r w:rsidRPr="004410C4">
              <w:rPr>
                <w:sz w:val="28"/>
                <w:szCs w:val="20"/>
              </w:rPr>
              <w:t>SOCI 352 QUANTITATIVE METHODS</w:t>
            </w:r>
          </w:p>
        </w:tc>
        <w:tc>
          <w:tcPr>
            <w:tcW w:w="1530" w:type="dxa"/>
            <w:vAlign w:val="center"/>
          </w:tcPr>
          <w:p w14:paraId="3523206B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1F9F88B5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</w:tc>
      </w:tr>
      <w:tr w:rsidR="004410C4" w:rsidRPr="00A87053" w14:paraId="75AE8802" w14:textId="77777777" w:rsidTr="004410C4">
        <w:trPr>
          <w:trHeight w:val="715"/>
        </w:trPr>
        <w:tc>
          <w:tcPr>
            <w:tcW w:w="6794" w:type="dxa"/>
            <w:vAlign w:val="center"/>
          </w:tcPr>
          <w:p w14:paraId="775DA306" w14:textId="77777777" w:rsidR="004410C4" w:rsidRPr="004410C4" w:rsidRDefault="004410C4" w:rsidP="00804FFA">
            <w:pPr>
              <w:rPr>
                <w:sz w:val="28"/>
                <w:szCs w:val="20"/>
              </w:rPr>
            </w:pPr>
            <w:r w:rsidRPr="004410C4">
              <w:rPr>
                <w:sz w:val="28"/>
                <w:szCs w:val="20"/>
              </w:rPr>
              <w:t xml:space="preserve">SOCI 454 SENIOR SEMINAR </w:t>
            </w:r>
          </w:p>
        </w:tc>
        <w:tc>
          <w:tcPr>
            <w:tcW w:w="1530" w:type="dxa"/>
            <w:vAlign w:val="center"/>
          </w:tcPr>
          <w:p w14:paraId="5E440960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73288CCD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</w:tc>
      </w:tr>
      <w:tr w:rsidR="004410C4" w:rsidRPr="00A87053" w14:paraId="2A7E27E0" w14:textId="77777777" w:rsidTr="004410C4">
        <w:trPr>
          <w:trHeight w:val="715"/>
        </w:trPr>
        <w:tc>
          <w:tcPr>
            <w:tcW w:w="6794" w:type="dxa"/>
            <w:vAlign w:val="center"/>
          </w:tcPr>
          <w:p w14:paraId="43A4B887" w14:textId="77777777" w:rsidR="004410C4" w:rsidRPr="004410C4" w:rsidRDefault="004410C4" w:rsidP="00804FFA">
            <w:pPr>
              <w:rPr>
                <w:sz w:val="28"/>
                <w:szCs w:val="20"/>
              </w:rPr>
            </w:pPr>
            <w:r w:rsidRPr="004410C4">
              <w:rPr>
                <w:sz w:val="28"/>
                <w:szCs w:val="20"/>
              </w:rPr>
              <w:t>SOCI ELECTIVE*</w:t>
            </w:r>
          </w:p>
        </w:tc>
        <w:tc>
          <w:tcPr>
            <w:tcW w:w="1530" w:type="dxa"/>
            <w:vAlign w:val="center"/>
          </w:tcPr>
          <w:p w14:paraId="2147DA01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5C830C5D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</w:tc>
      </w:tr>
      <w:tr w:rsidR="004410C4" w:rsidRPr="00A87053" w14:paraId="5D4DA38B" w14:textId="77777777" w:rsidTr="004410C4">
        <w:trPr>
          <w:trHeight w:val="715"/>
        </w:trPr>
        <w:tc>
          <w:tcPr>
            <w:tcW w:w="6794" w:type="dxa"/>
            <w:vAlign w:val="center"/>
          </w:tcPr>
          <w:p w14:paraId="44CC78EB" w14:textId="77777777" w:rsidR="004410C4" w:rsidRPr="004410C4" w:rsidRDefault="004410C4" w:rsidP="00804FFA">
            <w:pPr>
              <w:rPr>
                <w:sz w:val="28"/>
                <w:szCs w:val="20"/>
              </w:rPr>
            </w:pPr>
            <w:r w:rsidRPr="004410C4">
              <w:rPr>
                <w:sz w:val="28"/>
                <w:szCs w:val="20"/>
              </w:rPr>
              <w:t>SOCI ELECTIVE</w:t>
            </w:r>
          </w:p>
        </w:tc>
        <w:tc>
          <w:tcPr>
            <w:tcW w:w="1530" w:type="dxa"/>
            <w:vAlign w:val="center"/>
          </w:tcPr>
          <w:p w14:paraId="7347A037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1DDA5DD0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</w:tc>
      </w:tr>
      <w:tr w:rsidR="004410C4" w:rsidRPr="00A87053" w14:paraId="73E40AB8" w14:textId="77777777" w:rsidTr="004410C4">
        <w:trPr>
          <w:trHeight w:val="715"/>
        </w:trPr>
        <w:tc>
          <w:tcPr>
            <w:tcW w:w="6794" w:type="dxa"/>
            <w:vAlign w:val="center"/>
          </w:tcPr>
          <w:p w14:paraId="0687E111" w14:textId="77777777" w:rsidR="004410C4" w:rsidRPr="004410C4" w:rsidRDefault="004410C4" w:rsidP="00804FFA">
            <w:pPr>
              <w:rPr>
                <w:sz w:val="28"/>
                <w:szCs w:val="20"/>
              </w:rPr>
            </w:pPr>
            <w:r w:rsidRPr="004410C4">
              <w:rPr>
                <w:sz w:val="28"/>
                <w:szCs w:val="20"/>
              </w:rPr>
              <w:t>SOCI ELECTIVE (300-400 LEVEL) *</w:t>
            </w:r>
          </w:p>
        </w:tc>
        <w:tc>
          <w:tcPr>
            <w:tcW w:w="1530" w:type="dxa"/>
            <w:vAlign w:val="center"/>
          </w:tcPr>
          <w:p w14:paraId="25D20D4A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065487A2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</w:tc>
      </w:tr>
      <w:tr w:rsidR="004410C4" w:rsidRPr="00A87053" w14:paraId="69EADA9F" w14:textId="77777777" w:rsidTr="004410C4">
        <w:trPr>
          <w:trHeight w:val="715"/>
        </w:trPr>
        <w:tc>
          <w:tcPr>
            <w:tcW w:w="6794" w:type="dxa"/>
            <w:vAlign w:val="center"/>
          </w:tcPr>
          <w:p w14:paraId="0E7C2FE1" w14:textId="77777777" w:rsidR="004410C4" w:rsidRPr="004410C4" w:rsidRDefault="004410C4" w:rsidP="00804FFA">
            <w:pPr>
              <w:rPr>
                <w:sz w:val="28"/>
                <w:szCs w:val="20"/>
              </w:rPr>
            </w:pPr>
            <w:r w:rsidRPr="004410C4">
              <w:rPr>
                <w:sz w:val="28"/>
                <w:szCs w:val="20"/>
              </w:rPr>
              <w:t>SOCI ELECTIVE (300-400 LEVEL)</w:t>
            </w:r>
          </w:p>
        </w:tc>
        <w:tc>
          <w:tcPr>
            <w:tcW w:w="1530" w:type="dxa"/>
            <w:vAlign w:val="center"/>
          </w:tcPr>
          <w:p w14:paraId="4D45881B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7F834494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</w:tc>
      </w:tr>
      <w:tr w:rsidR="004410C4" w:rsidRPr="00A87053" w14:paraId="0EBB7036" w14:textId="77777777" w:rsidTr="004410C4">
        <w:trPr>
          <w:trHeight w:val="715"/>
        </w:trPr>
        <w:tc>
          <w:tcPr>
            <w:tcW w:w="6794" w:type="dxa"/>
            <w:vAlign w:val="center"/>
          </w:tcPr>
          <w:p w14:paraId="71D20583" w14:textId="77777777" w:rsidR="004410C4" w:rsidRPr="004410C4" w:rsidRDefault="004410C4" w:rsidP="00804FFA">
            <w:pPr>
              <w:rPr>
                <w:sz w:val="28"/>
                <w:szCs w:val="20"/>
              </w:rPr>
            </w:pPr>
            <w:r w:rsidRPr="004410C4">
              <w:rPr>
                <w:sz w:val="28"/>
                <w:szCs w:val="20"/>
              </w:rPr>
              <w:t>SOCI ELECTIVE (300-400 LEVEL)</w:t>
            </w:r>
          </w:p>
        </w:tc>
        <w:tc>
          <w:tcPr>
            <w:tcW w:w="1530" w:type="dxa"/>
            <w:vAlign w:val="center"/>
          </w:tcPr>
          <w:p w14:paraId="212A672E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72C51B76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</w:tc>
      </w:tr>
      <w:tr w:rsidR="004410C4" w:rsidRPr="00A87053" w14:paraId="68B8A13D" w14:textId="77777777" w:rsidTr="004410C4">
        <w:trPr>
          <w:trHeight w:val="715"/>
        </w:trPr>
        <w:tc>
          <w:tcPr>
            <w:tcW w:w="9858" w:type="dxa"/>
            <w:gridSpan w:val="3"/>
            <w:shd w:val="clear" w:color="auto" w:fill="FFF2CC" w:themeFill="accent4" w:themeFillTint="33"/>
            <w:vAlign w:val="center"/>
          </w:tcPr>
          <w:p w14:paraId="47CC8249" w14:textId="77777777" w:rsidR="004410C4" w:rsidRPr="004410C4" w:rsidRDefault="004410C4" w:rsidP="00804FFA">
            <w:pPr>
              <w:rPr>
                <w:sz w:val="28"/>
                <w:szCs w:val="20"/>
              </w:rPr>
            </w:pPr>
            <w:r w:rsidRPr="004410C4">
              <w:rPr>
                <w:sz w:val="28"/>
                <w:szCs w:val="20"/>
              </w:rPr>
              <w:t xml:space="preserve">One INQ 260SO may count as a 200-level elective. </w:t>
            </w:r>
          </w:p>
          <w:p w14:paraId="0BAF0CFB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  <w:p w14:paraId="5591A038" w14:textId="77777777" w:rsidR="004410C4" w:rsidRPr="004410C4" w:rsidRDefault="004410C4" w:rsidP="00804FFA">
            <w:pPr>
              <w:rPr>
                <w:sz w:val="28"/>
                <w:szCs w:val="20"/>
              </w:rPr>
            </w:pPr>
            <w:r w:rsidRPr="004410C4">
              <w:rPr>
                <w:sz w:val="28"/>
                <w:szCs w:val="20"/>
              </w:rPr>
              <w:t xml:space="preserve">SOCI 101 and SOCI 201 are the minimal prerequisites to SOCI 350, 351, and 352. It is recommended that students take SOCI 350 before taking SOCI 351 or 352. </w:t>
            </w:r>
          </w:p>
          <w:p w14:paraId="4EBC7689" w14:textId="77777777" w:rsidR="004410C4" w:rsidRPr="004410C4" w:rsidRDefault="004410C4" w:rsidP="00804FFA">
            <w:pPr>
              <w:rPr>
                <w:sz w:val="28"/>
                <w:szCs w:val="20"/>
              </w:rPr>
            </w:pPr>
          </w:p>
          <w:p w14:paraId="2F1C38B7" w14:textId="77777777" w:rsidR="004410C4" w:rsidRPr="004410C4" w:rsidRDefault="004410C4" w:rsidP="00804FFA">
            <w:pPr>
              <w:rPr>
                <w:sz w:val="28"/>
                <w:szCs w:val="20"/>
              </w:rPr>
            </w:pPr>
            <w:r w:rsidRPr="004410C4">
              <w:rPr>
                <w:sz w:val="28"/>
                <w:szCs w:val="20"/>
              </w:rPr>
              <w:t xml:space="preserve">*Three of the following </w:t>
            </w:r>
            <w:r w:rsidRPr="004410C4">
              <w:rPr>
                <w:b/>
                <w:bCs/>
                <w:sz w:val="28"/>
                <w:szCs w:val="20"/>
              </w:rPr>
              <w:t>Anthropology</w:t>
            </w:r>
            <w:r w:rsidRPr="004410C4">
              <w:rPr>
                <w:sz w:val="28"/>
                <w:szCs w:val="20"/>
              </w:rPr>
              <w:t xml:space="preserve"> courses may count as electives in the major (but only one 300- level ANTH course): ANTH 101, ANTH 212, ANTH 261, ANTH 310, ANTH 361, and ANTH 380. Any three </w:t>
            </w:r>
            <w:r w:rsidRPr="004410C4">
              <w:rPr>
                <w:b/>
                <w:bCs/>
                <w:sz w:val="28"/>
                <w:szCs w:val="20"/>
              </w:rPr>
              <w:t>Public Health Studies</w:t>
            </w:r>
            <w:r w:rsidRPr="004410C4">
              <w:rPr>
                <w:sz w:val="28"/>
                <w:szCs w:val="20"/>
              </w:rPr>
              <w:t xml:space="preserve"> units may count as electives in the major (only one may be at the 200-level)</w:t>
            </w:r>
          </w:p>
        </w:tc>
      </w:tr>
    </w:tbl>
    <w:p w14:paraId="0E0E9C6C" w14:textId="77777777" w:rsidR="004410C4" w:rsidRDefault="004410C4" w:rsidP="004410C4">
      <w:pPr>
        <w:rPr>
          <w:b/>
          <w:sz w:val="24"/>
        </w:rPr>
      </w:pPr>
    </w:p>
    <w:tbl>
      <w:tblPr>
        <w:tblStyle w:val="TableGrid"/>
        <w:tblpPr w:leftFromText="180" w:rightFromText="180" w:horzAnchor="margin" w:tblpXSpec="center" w:tblpY="-411"/>
        <w:tblW w:w="999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7"/>
        <w:gridCol w:w="1473"/>
        <w:gridCol w:w="1190"/>
      </w:tblGrid>
      <w:tr w:rsidR="004410C4" w14:paraId="73AE9B1B" w14:textId="77777777" w:rsidTr="004410C4">
        <w:trPr>
          <w:trHeight w:val="304"/>
        </w:trPr>
        <w:tc>
          <w:tcPr>
            <w:tcW w:w="9990" w:type="dxa"/>
            <w:gridSpan w:val="3"/>
            <w:shd w:val="clear" w:color="auto" w:fill="FFF2CC" w:themeFill="accent4" w:themeFillTint="33"/>
          </w:tcPr>
          <w:p w14:paraId="619386FE" w14:textId="77777777" w:rsidR="004410C4" w:rsidRPr="004410C4" w:rsidRDefault="004410C4" w:rsidP="004410C4">
            <w:pPr>
              <w:jc w:val="center"/>
              <w:rPr>
                <w:b/>
                <w:bCs/>
                <w:sz w:val="24"/>
              </w:rPr>
            </w:pPr>
            <w:r w:rsidRPr="004410C4">
              <w:rPr>
                <w:b/>
                <w:bCs/>
                <w:sz w:val="24"/>
              </w:rPr>
              <w:lastRenderedPageBreak/>
              <w:t>Several Sociology courses count in other majors, minors, and concentrations.</w:t>
            </w:r>
          </w:p>
        </w:tc>
      </w:tr>
      <w:tr w:rsidR="004410C4" w:rsidRPr="00874628" w14:paraId="00E0A3EB" w14:textId="77777777" w:rsidTr="004410C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27" w:type="dxa"/>
            <w:shd w:val="clear" w:color="auto" w:fill="BDD6EE" w:themeFill="accent5" w:themeFillTint="66"/>
            <w:vAlign w:val="center"/>
          </w:tcPr>
          <w:p w14:paraId="0C815D0A" w14:textId="77777777" w:rsidR="004410C4" w:rsidRPr="004410C4" w:rsidRDefault="004410C4" w:rsidP="004410C4">
            <w:pPr>
              <w:rPr>
                <w:b/>
                <w:bCs/>
                <w:sz w:val="24"/>
                <w:szCs w:val="20"/>
              </w:rPr>
            </w:pPr>
            <w:r w:rsidRPr="004410C4">
              <w:rPr>
                <w:b/>
                <w:bCs/>
                <w:sz w:val="24"/>
                <w:szCs w:val="20"/>
              </w:rPr>
              <w:t xml:space="preserve">Electives: </w:t>
            </w:r>
          </w:p>
        </w:tc>
        <w:tc>
          <w:tcPr>
            <w:tcW w:w="1473" w:type="dxa"/>
            <w:shd w:val="clear" w:color="auto" w:fill="C5E0B3" w:themeFill="accent6" w:themeFillTint="66"/>
            <w:vAlign w:val="center"/>
          </w:tcPr>
          <w:p w14:paraId="59DAF06B" w14:textId="77777777" w:rsidR="004410C4" w:rsidRPr="004410C4" w:rsidRDefault="004410C4" w:rsidP="004410C4">
            <w:pPr>
              <w:jc w:val="center"/>
              <w:rPr>
                <w:b/>
                <w:bCs/>
                <w:sz w:val="24"/>
                <w:szCs w:val="20"/>
              </w:rPr>
            </w:pPr>
            <w:r w:rsidRPr="004410C4">
              <w:rPr>
                <w:b/>
                <w:bCs/>
                <w:sz w:val="24"/>
                <w:szCs w:val="20"/>
              </w:rPr>
              <w:t>Done</w:t>
            </w:r>
          </w:p>
        </w:tc>
        <w:tc>
          <w:tcPr>
            <w:tcW w:w="1190" w:type="dxa"/>
            <w:shd w:val="clear" w:color="auto" w:fill="F1A3A3"/>
            <w:vAlign w:val="center"/>
          </w:tcPr>
          <w:p w14:paraId="3F462405" w14:textId="77777777" w:rsidR="004410C4" w:rsidRPr="004410C4" w:rsidRDefault="004410C4" w:rsidP="004410C4">
            <w:pPr>
              <w:jc w:val="center"/>
              <w:rPr>
                <w:b/>
                <w:bCs/>
                <w:sz w:val="24"/>
                <w:szCs w:val="20"/>
              </w:rPr>
            </w:pPr>
            <w:r w:rsidRPr="004410C4">
              <w:rPr>
                <w:b/>
                <w:bCs/>
                <w:sz w:val="24"/>
                <w:szCs w:val="20"/>
              </w:rPr>
              <w:t>Need</w:t>
            </w:r>
          </w:p>
        </w:tc>
      </w:tr>
      <w:tr w:rsidR="004410C4" w:rsidRPr="00874628" w14:paraId="2AAB1B19" w14:textId="77777777" w:rsidTr="004410C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27" w:type="dxa"/>
            <w:vAlign w:val="center"/>
          </w:tcPr>
          <w:p w14:paraId="44FD2884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INQ-260SO SOCIOLOGY</w:t>
            </w:r>
          </w:p>
        </w:tc>
        <w:tc>
          <w:tcPr>
            <w:tcW w:w="1473" w:type="dxa"/>
            <w:vAlign w:val="center"/>
          </w:tcPr>
          <w:p w14:paraId="3F0827FF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36F330FD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3F3CD5" w:rsidRPr="00874628" w14:paraId="27CAD303" w14:textId="77777777" w:rsidTr="004410C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27" w:type="dxa"/>
            <w:vAlign w:val="center"/>
          </w:tcPr>
          <w:p w14:paraId="73B7592E" w14:textId="0D744A4C" w:rsidR="003F3CD5" w:rsidRPr="004410C4" w:rsidRDefault="003F3CD5" w:rsidP="004410C4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SOCI 202 Global Health</w:t>
            </w:r>
          </w:p>
        </w:tc>
        <w:tc>
          <w:tcPr>
            <w:tcW w:w="1473" w:type="dxa"/>
            <w:vAlign w:val="center"/>
          </w:tcPr>
          <w:p w14:paraId="5BE5308C" w14:textId="77777777" w:rsidR="003F3CD5" w:rsidRPr="004410C4" w:rsidRDefault="003F3CD5" w:rsidP="004410C4">
            <w:pPr>
              <w:rPr>
                <w:sz w:val="24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02844800" w14:textId="77777777" w:rsidR="003F3CD5" w:rsidRPr="004410C4" w:rsidRDefault="003F3CD5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2B371184" w14:textId="77777777" w:rsidTr="004410C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27" w:type="dxa"/>
            <w:vAlign w:val="center"/>
          </w:tcPr>
          <w:p w14:paraId="013B68F9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215 SOCIAL MOVEMENTS</w:t>
            </w:r>
          </w:p>
        </w:tc>
        <w:tc>
          <w:tcPr>
            <w:tcW w:w="1473" w:type="dxa"/>
            <w:vAlign w:val="center"/>
          </w:tcPr>
          <w:p w14:paraId="5F36D898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56202BA4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1BE09405" w14:textId="77777777" w:rsidTr="004410C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27" w:type="dxa"/>
            <w:vAlign w:val="center"/>
          </w:tcPr>
          <w:p w14:paraId="7AA7ADBF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224 RACE AND ETHNICITY</w:t>
            </w:r>
          </w:p>
        </w:tc>
        <w:tc>
          <w:tcPr>
            <w:tcW w:w="1473" w:type="dxa"/>
            <w:vAlign w:val="center"/>
          </w:tcPr>
          <w:p w14:paraId="0DC16C74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506A5F8D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156A28E1" w14:textId="77777777" w:rsidTr="004410C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27" w:type="dxa"/>
            <w:vAlign w:val="center"/>
          </w:tcPr>
          <w:p w14:paraId="119B3798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226 INTIMATE, MARITAL &amp; FAMILY RELATIONSHIPS</w:t>
            </w:r>
          </w:p>
        </w:tc>
        <w:tc>
          <w:tcPr>
            <w:tcW w:w="1473" w:type="dxa"/>
            <w:vAlign w:val="center"/>
          </w:tcPr>
          <w:p w14:paraId="0AB08967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3193FD53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067A8F41" w14:textId="77777777" w:rsidTr="004410C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27" w:type="dxa"/>
            <w:vAlign w:val="center"/>
          </w:tcPr>
          <w:p w14:paraId="24AEFD68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229 SOCIOLOGY OF SEX AND GENDER</w:t>
            </w:r>
          </w:p>
        </w:tc>
        <w:tc>
          <w:tcPr>
            <w:tcW w:w="1473" w:type="dxa"/>
            <w:vAlign w:val="center"/>
          </w:tcPr>
          <w:p w14:paraId="683C4510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6B325F2F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242BF776" w14:textId="77777777" w:rsidTr="004410C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27" w:type="dxa"/>
            <w:vAlign w:val="center"/>
          </w:tcPr>
          <w:p w14:paraId="26D669C9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236 POPULAR CULTURE</w:t>
            </w:r>
          </w:p>
        </w:tc>
        <w:tc>
          <w:tcPr>
            <w:tcW w:w="1473" w:type="dxa"/>
            <w:vAlign w:val="center"/>
          </w:tcPr>
          <w:p w14:paraId="0AA50E34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791E8D9F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3590D273" w14:textId="77777777" w:rsidTr="004410C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27" w:type="dxa"/>
            <w:vAlign w:val="center"/>
          </w:tcPr>
          <w:p w14:paraId="45C13685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237 DEVIANT BEHAVIOR</w:t>
            </w:r>
          </w:p>
        </w:tc>
        <w:tc>
          <w:tcPr>
            <w:tcW w:w="1473" w:type="dxa"/>
            <w:vAlign w:val="center"/>
          </w:tcPr>
          <w:p w14:paraId="20555F30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06318A3C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7368B3C9" w14:textId="77777777" w:rsidTr="004410C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27" w:type="dxa"/>
            <w:vAlign w:val="center"/>
          </w:tcPr>
          <w:p w14:paraId="0FE65787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238 JUVENILE DELINQUENCY</w:t>
            </w:r>
          </w:p>
        </w:tc>
        <w:tc>
          <w:tcPr>
            <w:tcW w:w="1473" w:type="dxa"/>
            <w:vAlign w:val="center"/>
          </w:tcPr>
          <w:p w14:paraId="12B8900A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4D7A99BD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20013D91" w14:textId="77777777" w:rsidTr="004410C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27" w:type="dxa"/>
            <w:vAlign w:val="center"/>
          </w:tcPr>
          <w:p w14:paraId="12C614D7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240 INEQUALITY IN CRIMINAL JUSTICE</w:t>
            </w:r>
          </w:p>
        </w:tc>
        <w:tc>
          <w:tcPr>
            <w:tcW w:w="1473" w:type="dxa"/>
            <w:vAlign w:val="center"/>
          </w:tcPr>
          <w:p w14:paraId="541A4875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0F5A8DDE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3C5CF114" w14:textId="77777777" w:rsidTr="004410C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27" w:type="dxa"/>
            <w:vAlign w:val="center"/>
          </w:tcPr>
          <w:p w14:paraId="6AA394D4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241 INTRODUCTION TO SOCIAL WELFARE</w:t>
            </w:r>
          </w:p>
        </w:tc>
        <w:tc>
          <w:tcPr>
            <w:tcW w:w="1473" w:type="dxa"/>
            <w:vAlign w:val="center"/>
          </w:tcPr>
          <w:p w14:paraId="209168DA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057032E3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509AABFD" w14:textId="77777777" w:rsidTr="004410C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27" w:type="dxa"/>
            <w:vAlign w:val="center"/>
          </w:tcPr>
          <w:p w14:paraId="54995219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260/261 SELECTED TOPICS IN SOCIOLOGY (1/2,1 unit)</w:t>
            </w:r>
          </w:p>
        </w:tc>
        <w:tc>
          <w:tcPr>
            <w:tcW w:w="1473" w:type="dxa"/>
            <w:vAlign w:val="center"/>
          </w:tcPr>
          <w:p w14:paraId="18EF6E03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345C3644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382E8827" w14:textId="77777777" w:rsidTr="004410C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27" w:type="dxa"/>
            <w:vAlign w:val="center"/>
          </w:tcPr>
          <w:p w14:paraId="58C4E838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315 POLITICAL SOCIOLOGY</w:t>
            </w:r>
          </w:p>
        </w:tc>
        <w:tc>
          <w:tcPr>
            <w:tcW w:w="1473" w:type="dxa"/>
            <w:vAlign w:val="center"/>
          </w:tcPr>
          <w:p w14:paraId="150D87FC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432687A4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6B8B3669" w14:textId="77777777" w:rsidTr="004410C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27" w:type="dxa"/>
            <w:vAlign w:val="center"/>
          </w:tcPr>
          <w:p w14:paraId="6C2A1762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320 EDUCATION &amp; SOCIETY</w:t>
            </w:r>
          </w:p>
        </w:tc>
        <w:tc>
          <w:tcPr>
            <w:tcW w:w="1473" w:type="dxa"/>
            <w:vAlign w:val="center"/>
          </w:tcPr>
          <w:p w14:paraId="25CFF4ED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35F3F859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7DF2F60E" w14:textId="77777777" w:rsidTr="004410C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27" w:type="dxa"/>
            <w:vAlign w:val="center"/>
          </w:tcPr>
          <w:p w14:paraId="56B3504E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325 MEDICAL SOCIOLOGY</w:t>
            </w:r>
          </w:p>
        </w:tc>
        <w:tc>
          <w:tcPr>
            <w:tcW w:w="1473" w:type="dxa"/>
            <w:vAlign w:val="center"/>
          </w:tcPr>
          <w:p w14:paraId="381CAB69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3EE8A446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4A77FDE4" w14:textId="77777777" w:rsidTr="004410C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27" w:type="dxa"/>
            <w:vAlign w:val="center"/>
          </w:tcPr>
          <w:p w14:paraId="6CD6751D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326 COMPARATIVE CORRECTIONS</w:t>
            </w:r>
          </w:p>
        </w:tc>
        <w:tc>
          <w:tcPr>
            <w:tcW w:w="1473" w:type="dxa"/>
            <w:vAlign w:val="center"/>
          </w:tcPr>
          <w:p w14:paraId="7A57C774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148B98F7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39C4B029" w14:textId="77777777" w:rsidTr="004410C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27" w:type="dxa"/>
            <w:vAlign w:val="center"/>
          </w:tcPr>
          <w:p w14:paraId="7853FC93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329 GLOBAL PERSPECTIVES ON FAMILY</w:t>
            </w:r>
          </w:p>
        </w:tc>
        <w:tc>
          <w:tcPr>
            <w:tcW w:w="1473" w:type="dxa"/>
            <w:vAlign w:val="center"/>
          </w:tcPr>
          <w:p w14:paraId="490D910F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2882B774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79402009" w14:textId="77777777" w:rsidTr="004410C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27" w:type="dxa"/>
            <w:vAlign w:val="center"/>
          </w:tcPr>
          <w:p w14:paraId="49A6F8A0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331 ENVIRONMENTAL PUBLIC HEALTH</w:t>
            </w:r>
          </w:p>
        </w:tc>
        <w:tc>
          <w:tcPr>
            <w:tcW w:w="1473" w:type="dxa"/>
            <w:vAlign w:val="center"/>
          </w:tcPr>
          <w:p w14:paraId="259CE2E6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0EB9640E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04A95AB9" w14:textId="77777777" w:rsidTr="004410C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27" w:type="dxa"/>
            <w:vAlign w:val="center"/>
          </w:tcPr>
          <w:p w14:paraId="2C19E6E4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334 CRIMINOLOGY</w:t>
            </w:r>
          </w:p>
        </w:tc>
        <w:tc>
          <w:tcPr>
            <w:tcW w:w="1473" w:type="dxa"/>
            <w:vAlign w:val="center"/>
          </w:tcPr>
          <w:p w14:paraId="78BB88C6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4D7B0CDD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6AB7C52A" w14:textId="77777777" w:rsidTr="004410C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27" w:type="dxa"/>
            <w:vAlign w:val="center"/>
          </w:tcPr>
          <w:p w14:paraId="700A15EA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335 GLOBAL POPULATION PROBLEMS</w:t>
            </w:r>
          </w:p>
        </w:tc>
        <w:tc>
          <w:tcPr>
            <w:tcW w:w="1473" w:type="dxa"/>
            <w:vAlign w:val="center"/>
          </w:tcPr>
          <w:p w14:paraId="4DF7A060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2FD07225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02F8EDAB" w14:textId="77777777" w:rsidTr="004410C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27" w:type="dxa"/>
            <w:vAlign w:val="center"/>
          </w:tcPr>
          <w:p w14:paraId="2713C04A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337 ENVIRONMENTAL SOCIOLOGY</w:t>
            </w:r>
          </w:p>
        </w:tc>
        <w:tc>
          <w:tcPr>
            <w:tcW w:w="1473" w:type="dxa"/>
            <w:vAlign w:val="center"/>
          </w:tcPr>
          <w:p w14:paraId="3BC49D2B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00CE3CA3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2D59B7EC" w14:textId="77777777" w:rsidTr="004410C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27" w:type="dxa"/>
            <w:vAlign w:val="center"/>
          </w:tcPr>
          <w:p w14:paraId="22C2724B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338 WOMEN'S LIVES AROUND THE WORLD: GLOBAL PERSPECTIVES</w:t>
            </w:r>
          </w:p>
        </w:tc>
        <w:tc>
          <w:tcPr>
            <w:tcW w:w="1473" w:type="dxa"/>
            <w:vAlign w:val="center"/>
          </w:tcPr>
          <w:p w14:paraId="18A77CED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6C705AD6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08CF16ED" w14:textId="77777777" w:rsidTr="004410C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27" w:type="dxa"/>
            <w:vAlign w:val="center"/>
          </w:tcPr>
          <w:p w14:paraId="65F19174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340 CROWDS, PANICS, AND DISASTERS</w:t>
            </w:r>
          </w:p>
        </w:tc>
        <w:tc>
          <w:tcPr>
            <w:tcW w:w="1473" w:type="dxa"/>
            <w:vAlign w:val="center"/>
          </w:tcPr>
          <w:p w14:paraId="7F65FC3C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068A759F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0EEF77D3" w14:textId="77777777" w:rsidTr="004410C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27" w:type="dxa"/>
            <w:vAlign w:val="center"/>
          </w:tcPr>
          <w:p w14:paraId="0BAF447D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360/361 SPECIAL TOPICS IN SOCIOLOGY (1/2,1 unit)</w:t>
            </w:r>
          </w:p>
        </w:tc>
        <w:tc>
          <w:tcPr>
            <w:tcW w:w="1473" w:type="dxa"/>
            <w:vAlign w:val="center"/>
          </w:tcPr>
          <w:p w14:paraId="5DE32056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6D5C7488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11D3AB5E" w14:textId="77777777" w:rsidTr="004410C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27" w:type="dxa"/>
            <w:vAlign w:val="center"/>
          </w:tcPr>
          <w:p w14:paraId="13D49B38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405-7 INDEPENDENT STUDY AND RESEARCH (1/2,1,1/2 unit) *</w:t>
            </w:r>
          </w:p>
        </w:tc>
        <w:tc>
          <w:tcPr>
            <w:tcW w:w="1473" w:type="dxa"/>
            <w:vAlign w:val="center"/>
          </w:tcPr>
          <w:p w14:paraId="5E536458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403D7C3B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0AEFFC0C" w14:textId="77777777" w:rsidTr="004410C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27" w:type="dxa"/>
            <w:vAlign w:val="center"/>
          </w:tcPr>
          <w:p w14:paraId="0061F704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416 COMMUNITY INTERNSHIP **</w:t>
            </w:r>
          </w:p>
        </w:tc>
        <w:tc>
          <w:tcPr>
            <w:tcW w:w="1473" w:type="dxa"/>
            <w:vAlign w:val="center"/>
          </w:tcPr>
          <w:p w14:paraId="494DFAF7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4FA1BD82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:rsidRPr="00874628" w14:paraId="4D24DA9D" w14:textId="77777777" w:rsidTr="004410C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27" w:type="dxa"/>
            <w:tcBorders>
              <w:bottom w:val="single" w:sz="4" w:space="0" w:color="auto"/>
            </w:tcBorders>
            <w:vAlign w:val="center"/>
          </w:tcPr>
          <w:p w14:paraId="33A50757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>SOCI 495-7 HONORS PROJECT (1/2, 1, 1/2) *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14:paraId="5D176A2C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66510475" w14:textId="77777777" w:rsidR="004410C4" w:rsidRPr="004410C4" w:rsidRDefault="004410C4" w:rsidP="004410C4">
            <w:pPr>
              <w:rPr>
                <w:sz w:val="24"/>
                <w:szCs w:val="20"/>
              </w:rPr>
            </w:pPr>
          </w:p>
        </w:tc>
      </w:tr>
      <w:tr w:rsidR="004410C4" w14:paraId="25E006E1" w14:textId="77777777" w:rsidTr="004410C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70"/>
        </w:trPr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E39846" w14:textId="77777777" w:rsidR="004410C4" w:rsidRPr="004410C4" w:rsidRDefault="004410C4" w:rsidP="004410C4">
            <w:pPr>
              <w:rPr>
                <w:sz w:val="24"/>
                <w:szCs w:val="20"/>
              </w:rPr>
            </w:pPr>
            <w:r w:rsidRPr="004410C4">
              <w:rPr>
                <w:sz w:val="24"/>
                <w:szCs w:val="20"/>
              </w:rPr>
              <w:t xml:space="preserve">*Permission required prior to enrollment </w:t>
            </w:r>
          </w:p>
          <w:p w14:paraId="4B5563BC" w14:textId="77777777" w:rsidR="004410C4" w:rsidRPr="004410C4" w:rsidRDefault="004410C4" w:rsidP="004410C4">
            <w:pPr>
              <w:rPr>
                <w:b/>
                <w:bCs/>
                <w:sz w:val="24"/>
                <w:szCs w:val="24"/>
                <w:u w:val="single"/>
              </w:rPr>
            </w:pPr>
            <w:r w:rsidRPr="004410C4">
              <w:rPr>
                <w:sz w:val="24"/>
                <w:szCs w:val="20"/>
              </w:rPr>
              <w:t>** Permission required prior to enrollment. Does not count as an upper level (300 or 400) elective because it is graded on a pass/fail basis.</w:t>
            </w:r>
          </w:p>
        </w:tc>
      </w:tr>
    </w:tbl>
    <w:p w14:paraId="1E74A894" w14:textId="77777777" w:rsidR="004410C4" w:rsidRPr="004410C4" w:rsidRDefault="004410C4" w:rsidP="004410C4">
      <w:pPr>
        <w:rPr>
          <w:b/>
          <w:sz w:val="24"/>
        </w:rPr>
      </w:pPr>
    </w:p>
    <w:sectPr w:rsidR="004410C4" w:rsidRPr="00441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C4"/>
    <w:rsid w:val="003F3CD5"/>
    <w:rsid w:val="004410C4"/>
    <w:rsid w:val="0062240A"/>
    <w:rsid w:val="0093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0D588"/>
  <w15:chartTrackingRefBased/>
  <w15:docId w15:val="{C8806FCD-A5BC-42FB-9D04-BF986C9D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a280f6-cd5e-478d-8505-e4e03cc95e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B8F4A09739440A54B826134F62867" ma:contentTypeVersion="8" ma:contentTypeDescription="Create a new document." ma:contentTypeScope="" ma:versionID="a3e895099ca4c89cfd76482ab56c1826">
  <xsd:schema xmlns:xsd="http://www.w3.org/2001/XMLSchema" xmlns:xs="http://www.w3.org/2001/XMLSchema" xmlns:p="http://schemas.microsoft.com/office/2006/metadata/properties" xmlns:ns3="fea280f6-cd5e-478d-8505-e4e03cc95e1f" xmlns:ns4="399465e3-d94b-4d10-9bcf-e9de3b4b2a01" targetNamespace="http://schemas.microsoft.com/office/2006/metadata/properties" ma:root="true" ma:fieldsID="134663e1bb99e4d577c7a184eccdbd9e" ns3:_="" ns4:_="">
    <xsd:import namespace="fea280f6-cd5e-478d-8505-e4e03cc95e1f"/>
    <xsd:import namespace="399465e3-d94b-4d10-9bcf-e9de3b4b2a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280f6-cd5e-478d-8505-e4e03cc95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465e3-d94b-4d10-9bcf-e9de3b4b2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E77C0B-08B1-46B4-8381-E888F178F9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29AB2-AA06-4B1B-9C1C-918130CBF3B8}">
  <ds:schemaRefs>
    <ds:schemaRef ds:uri="http://schemas.microsoft.com/office/2006/metadata/properties"/>
    <ds:schemaRef ds:uri="http://schemas.microsoft.com/office/infopath/2007/PartnerControls"/>
    <ds:schemaRef ds:uri="fea280f6-cd5e-478d-8505-e4e03cc95e1f"/>
  </ds:schemaRefs>
</ds:datastoreItem>
</file>

<file path=customXml/itemProps3.xml><?xml version="1.0" encoding="utf-8"?>
<ds:datastoreItem xmlns:ds="http://schemas.openxmlformats.org/officeDocument/2006/customXml" ds:itemID="{B0688384-A3A9-481B-9509-0776290D9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280f6-cd5e-478d-8505-e4e03cc95e1f"/>
    <ds:schemaRef ds:uri="399465e3-d94b-4d10-9bcf-e9de3b4b2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Grossi</dc:creator>
  <cp:keywords/>
  <dc:description/>
  <cp:lastModifiedBy>Grossi, Deanna</cp:lastModifiedBy>
  <cp:revision>2</cp:revision>
  <dcterms:created xsi:type="dcterms:W3CDTF">2023-04-12T17:15:00Z</dcterms:created>
  <dcterms:modified xsi:type="dcterms:W3CDTF">2023-04-12T17:15:00Z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0x010100E4EB8F4A09739440A54B826134F62867</vt:lpwstr>
  </property>
</Properties>
</file>